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FFD" w:rsidRDefault="00623FFD" w:rsidP="00623FFD">
      <w:pPr>
        <w:keepNext/>
        <w:spacing w:after="0"/>
        <w:jc w:val="both"/>
        <w:outlineLvl w:val="2"/>
        <w:rPr>
          <w:rFonts w:ascii="Arial" w:hAnsi="Arial" w:cs="Arial"/>
          <w:b/>
          <w:bCs/>
          <w:sz w:val="24"/>
          <w:szCs w:val="24"/>
        </w:rPr>
      </w:pPr>
      <w:r>
        <w:rPr>
          <w:rFonts w:ascii="Arial" w:hAnsi="Arial" w:cs="Arial"/>
          <w:b/>
          <w:bCs/>
          <w:sz w:val="24"/>
          <w:szCs w:val="24"/>
        </w:rPr>
        <w:t xml:space="preserve">COMMUNE DE </w:t>
      </w:r>
    </w:p>
    <w:p w:rsidR="00623FFD" w:rsidRDefault="00623FFD" w:rsidP="00623FFD">
      <w:pPr>
        <w:keepNext/>
        <w:spacing w:after="0"/>
        <w:jc w:val="both"/>
        <w:outlineLvl w:val="2"/>
        <w:rPr>
          <w:rFonts w:ascii="Arial" w:hAnsi="Arial" w:cs="Arial"/>
          <w:b/>
          <w:bCs/>
          <w:sz w:val="24"/>
          <w:szCs w:val="24"/>
        </w:rPr>
      </w:pPr>
      <w:r>
        <w:rPr>
          <w:rFonts w:ascii="Arial" w:hAnsi="Arial" w:cs="Arial"/>
          <w:b/>
          <w:bCs/>
          <w:sz w:val="24"/>
          <w:szCs w:val="24"/>
        </w:rPr>
        <w:t>CHAMP SUR DRAC</w:t>
      </w:r>
    </w:p>
    <w:p w:rsidR="00623FFD" w:rsidRDefault="00623FFD" w:rsidP="00623FFD">
      <w:pPr>
        <w:spacing w:after="0"/>
        <w:jc w:val="both"/>
        <w:rPr>
          <w:rFonts w:ascii="Arial" w:hAnsi="Arial" w:cs="Arial"/>
          <w:b/>
          <w:bCs/>
          <w:sz w:val="24"/>
          <w:szCs w:val="24"/>
        </w:rPr>
      </w:pPr>
      <w:r>
        <w:rPr>
          <w:rFonts w:ascii="Arial" w:hAnsi="Arial" w:cs="Arial"/>
          <w:b/>
          <w:bCs/>
          <w:sz w:val="24"/>
          <w:szCs w:val="24"/>
        </w:rPr>
        <w:t xml:space="preserve">DEPARTEMENT </w:t>
      </w:r>
    </w:p>
    <w:p w:rsidR="00623FFD" w:rsidRDefault="00623FFD" w:rsidP="00623FFD">
      <w:pPr>
        <w:keepNext/>
        <w:spacing w:after="0"/>
        <w:outlineLvl w:val="1"/>
        <w:rPr>
          <w:rFonts w:ascii="Arial" w:hAnsi="Arial" w:cs="Arial"/>
          <w:b/>
          <w:bCs/>
          <w:caps/>
          <w:sz w:val="24"/>
          <w:szCs w:val="24"/>
        </w:rPr>
      </w:pPr>
      <w:r>
        <w:rPr>
          <w:rFonts w:ascii="Arial" w:hAnsi="Arial" w:cs="Arial"/>
          <w:b/>
          <w:bCs/>
          <w:caps/>
          <w:sz w:val="24"/>
          <w:szCs w:val="24"/>
        </w:rPr>
        <w:t xml:space="preserve">ISERE </w:t>
      </w:r>
    </w:p>
    <w:p w:rsidR="00623FFD" w:rsidRDefault="00623FFD" w:rsidP="00623FFD">
      <w:pPr>
        <w:spacing w:after="0"/>
        <w:jc w:val="both"/>
        <w:rPr>
          <w:rFonts w:ascii="Arial" w:hAnsi="Arial" w:cs="Arial"/>
          <w:b/>
          <w:bCs/>
          <w:kern w:val="28"/>
          <w:sz w:val="24"/>
          <w:szCs w:val="24"/>
        </w:rPr>
      </w:pPr>
    </w:p>
    <w:p w:rsidR="00623FFD" w:rsidRDefault="00623FFD" w:rsidP="00623FFD">
      <w:pPr>
        <w:spacing w:after="0"/>
        <w:jc w:val="center"/>
        <w:rPr>
          <w:rFonts w:ascii="Arial" w:hAnsi="Arial" w:cs="Arial"/>
          <w:b/>
          <w:bCs/>
          <w:sz w:val="24"/>
          <w:szCs w:val="24"/>
        </w:rPr>
      </w:pPr>
      <w:r>
        <w:rPr>
          <w:rFonts w:ascii="Arial" w:hAnsi="Arial" w:cs="Arial"/>
          <w:b/>
          <w:bCs/>
          <w:sz w:val="24"/>
          <w:szCs w:val="24"/>
        </w:rPr>
        <w:t>EXTRAIT DU REGISTRE DES DELIBERATIONS</w:t>
      </w:r>
    </w:p>
    <w:p w:rsidR="00623FFD" w:rsidRDefault="00623FFD" w:rsidP="00623FFD">
      <w:pPr>
        <w:spacing w:after="0"/>
        <w:jc w:val="center"/>
        <w:rPr>
          <w:rFonts w:ascii="Arial" w:hAnsi="Arial" w:cs="Arial"/>
          <w:b/>
          <w:bCs/>
          <w:sz w:val="24"/>
          <w:szCs w:val="24"/>
        </w:rPr>
      </w:pPr>
      <w:r>
        <w:rPr>
          <w:rFonts w:ascii="Arial" w:hAnsi="Arial" w:cs="Arial"/>
          <w:b/>
          <w:bCs/>
          <w:sz w:val="24"/>
          <w:szCs w:val="24"/>
        </w:rPr>
        <w:t>DU CONSEIL MUNICIPAL</w:t>
      </w:r>
    </w:p>
    <w:p w:rsidR="00846C49" w:rsidRPr="00846C49" w:rsidRDefault="00846C49" w:rsidP="00846C49">
      <w:pPr>
        <w:shd w:val="clear" w:color="auto" w:fill="FFFFFF"/>
        <w:spacing w:after="0" w:line="250" w:lineRule="exact"/>
        <w:ind w:left="43"/>
        <w:jc w:val="center"/>
        <w:rPr>
          <w:rFonts w:ascii="Arial" w:eastAsia="Times New Roman" w:hAnsi="Arial" w:cs="Arial"/>
          <w:sz w:val="24"/>
          <w:szCs w:val="24"/>
          <w:lang w:eastAsia="fr-FR"/>
        </w:rPr>
      </w:pPr>
      <w:r w:rsidRPr="00846C49">
        <w:rPr>
          <w:rFonts w:ascii="Arial" w:eastAsia="Times New Roman" w:hAnsi="Arial" w:cs="Arial"/>
          <w:b/>
          <w:bCs/>
          <w:spacing w:val="-3"/>
          <w:lang w:eastAsia="fr-FR"/>
        </w:rPr>
        <w:t xml:space="preserve">SEANCE DU </w:t>
      </w:r>
      <w:r w:rsidR="00D412AB">
        <w:rPr>
          <w:rFonts w:ascii="Arial" w:eastAsia="Times New Roman" w:hAnsi="Arial" w:cs="Arial"/>
          <w:b/>
          <w:bCs/>
          <w:spacing w:val="-3"/>
          <w:lang w:eastAsia="fr-FR"/>
        </w:rPr>
        <w:t>05 JUILLET 2021</w:t>
      </w:r>
    </w:p>
    <w:p w:rsidR="008E6BC4" w:rsidRPr="008E6BC4" w:rsidRDefault="008E6BC4" w:rsidP="008E6BC4">
      <w:pPr>
        <w:spacing w:after="0" w:line="240" w:lineRule="auto"/>
        <w:jc w:val="center"/>
        <w:rPr>
          <w:rFonts w:ascii="Arial" w:eastAsia="Times New Roman" w:hAnsi="Arial" w:cs="Arial"/>
          <w:b/>
          <w:bCs/>
          <w:lang w:eastAsia="fr-FR"/>
        </w:rPr>
      </w:pPr>
      <w:r w:rsidRPr="008E6BC4">
        <w:rPr>
          <w:rFonts w:ascii="Arial" w:eastAsia="Times New Roman" w:hAnsi="Arial" w:cs="Arial"/>
          <w:b/>
          <w:bCs/>
          <w:lang w:eastAsia="fr-FR"/>
        </w:rPr>
        <w:t>N°5</w:t>
      </w:r>
      <w:r>
        <w:rPr>
          <w:rFonts w:ascii="Arial" w:eastAsia="Times New Roman" w:hAnsi="Arial" w:cs="Arial"/>
          <w:b/>
          <w:bCs/>
          <w:lang w:eastAsia="fr-FR"/>
        </w:rPr>
        <w:t>6</w:t>
      </w:r>
      <w:r w:rsidRPr="008E6BC4">
        <w:rPr>
          <w:rFonts w:ascii="Arial" w:eastAsia="Times New Roman" w:hAnsi="Arial" w:cs="Arial"/>
          <w:b/>
          <w:bCs/>
          <w:lang w:eastAsia="fr-FR"/>
        </w:rPr>
        <w:t>/2021</w:t>
      </w:r>
    </w:p>
    <w:p w:rsidR="008E6BC4" w:rsidRPr="008E6BC4" w:rsidRDefault="008E6BC4" w:rsidP="008E6BC4">
      <w:pPr>
        <w:spacing w:after="0" w:line="240" w:lineRule="auto"/>
        <w:rPr>
          <w:rFonts w:ascii="Arial" w:eastAsia="Times New Roman" w:hAnsi="Arial" w:cs="Arial"/>
          <w:lang w:eastAsia="fr-FR"/>
        </w:rPr>
      </w:pPr>
    </w:p>
    <w:p w:rsidR="008E6BC4" w:rsidRPr="008E6BC4" w:rsidRDefault="008E6BC4" w:rsidP="008E6BC4">
      <w:pPr>
        <w:keepNext/>
        <w:widowControl w:val="0"/>
        <w:autoSpaceDE w:val="0"/>
        <w:autoSpaceDN w:val="0"/>
        <w:adjustRightInd w:val="0"/>
        <w:spacing w:after="0" w:line="240" w:lineRule="auto"/>
        <w:jc w:val="both"/>
        <w:outlineLvl w:val="0"/>
        <w:rPr>
          <w:rFonts w:ascii="Arial" w:eastAsia="Arial Unicode MS" w:hAnsi="Arial" w:cs="Arial"/>
          <w:b/>
          <w:bCs/>
          <w:lang w:eastAsia="fr-FR"/>
        </w:rPr>
      </w:pPr>
      <w:r w:rsidRPr="008E6BC4">
        <w:rPr>
          <w:rFonts w:ascii="Arial" w:eastAsia="Arial Unicode MS" w:hAnsi="Arial" w:cs="Arial"/>
          <w:b/>
          <w:bCs/>
          <w:lang w:eastAsia="fr-FR"/>
        </w:rPr>
        <w:t xml:space="preserve">L’AN DEUX MILLE VINGT ET UN LE CINQ JUILLET </w:t>
      </w:r>
    </w:p>
    <w:p w:rsidR="008E6BC4" w:rsidRPr="008E6BC4" w:rsidRDefault="008E6BC4" w:rsidP="008E6BC4">
      <w:pPr>
        <w:spacing w:after="0" w:line="240" w:lineRule="auto"/>
        <w:jc w:val="both"/>
        <w:rPr>
          <w:rFonts w:ascii="Arial" w:eastAsia="Times New Roman" w:hAnsi="Arial" w:cs="Arial"/>
          <w:lang w:eastAsia="fr-FR"/>
        </w:rPr>
      </w:pPr>
      <w:r w:rsidRPr="008E6BC4">
        <w:rPr>
          <w:rFonts w:ascii="Arial" w:eastAsia="Times New Roman" w:hAnsi="Arial" w:cs="Arial"/>
          <w:lang w:eastAsia="fr-FR"/>
        </w:rPr>
        <w:t>Le Conseil Municipal de cette commune, régulièrement convoqué le 25 juin 2021, s'est réuni au nombre prescrit par la loi, à la mairie, salle du Conseil Municipal, sous la Présidence de Madame Sylvie CHABANY, Première adjointe.</w:t>
      </w:r>
    </w:p>
    <w:p w:rsidR="008E6BC4" w:rsidRPr="008E6BC4" w:rsidRDefault="008E6BC4" w:rsidP="008E6BC4">
      <w:pPr>
        <w:spacing w:after="0" w:line="240" w:lineRule="auto"/>
        <w:jc w:val="both"/>
        <w:rPr>
          <w:rFonts w:ascii="Arial" w:eastAsia="Times New Roman" w:hAnsi="Arial" w:cs="Arial"/>
          <w:b/>
          <w:bCs/>
          <w:u w:val="single"/>
          <w:lang w:eastAsia="fr-FR"/>
        </w:rPr>
      </w:pPr>
    </w:p>
    <w:p w:rsidR="006D2E48" w:rsidRPr="006D2E48" w:rsidRDefault="006D2E48" w:rsidP="006D2E48">
      <w:pPr>
        <w:spacing w:after="0" w:line="240" w:lineRule="auto"/>
        <w:jc w:val="both"/>
        <w:rPr>
          <w:rFonts w:ascii="Arial" w:hAnsi="Arial" w:cs="Arial"/>
          <w:b/>
        </w:rPr>
      </w:pPr>
      <w:r w:rsidRPr="006D2E48">
        <w:rPr>
          <w:rFonts w:ascii="Arial" w:hAnsi="Arial" w:cs="Arial"/>
          <w:b/>
          <w:bCs/>
          <w:u w:val="single"/>
        </w:rPr>
        <w:t>PRESENTS</w:t>
      </w:r>
      <w:r w:rsidRPr="006D2E48">
        <w:rPr>
          <w:rFonts w:ascii="Arial" w:hAnsi="Arial" w:cs="Arial"/>
          <w:b/>
        </w:rPr>
        <w:t xml:space="preserve"> : </w:t>
      </w:r>
      <w:r w:rsidRPr="006D2E48">
        <w:rPr>
          <w:rFonts w:ascii="Arial" w:eastAsia="Times New Roman" w:hAnsi="Arial" w:cs="Arial"/>
          <w:b/>
          <w:color w:val="000000"/>
          <w:lang w:eastAsia="fr-FR"/>
        </w:rPr>
        <w:t>ARRAR P., BARET E., BOFELLI Y., CADORET S., CATTANI JL., CHABANY S., CHAUMONT L., DEUTSCH F., DIBON C., DOMINGUEZ F., DUCES E., GRENIER JM., MILET F., MOLLARD N., PROCACCI T., SELVE M., SERRAILLE J., VITINGER G</w:t>
      </w:r>
    </w:p>
    <w:p w:rsidR="006D2E48" w:rsidRPr="0047314E" w:rsidRDefault="006D2E48" w:rsidP="006D2E48">
      <w:pPr>
        <w:spacing w:after="0" w:line="240" w:lineRule="auto"/>
        <w:jc w:val="both"/>
        <w:rPr>
          <w:rFonts w:ascii="Arial" w:hAnsi="Arial" w:cs="Arial"/>
          <w:b/>
          <w:sz w:val="16"/>
          <w:szCs w:val="16"/>
          <w:u w:val="single"/>
        </w:rPr>
      </w:pPr>
    </w:p>
    <w:p w:rsidR="006D2E48" w:rsidRPr="006D2E48" w:rsidRDefault="006D2E48" w:rsidP="006D2E48">
      <w:pPr>
        <w:spacing w:after="0" w:line="240" w:lineRule="auto"/>
        <w:jc w:val="both"/>
        <w:rPr>
          <w:rFonts w:ascii="Arial" w:eastAsia="Times New Roman" w:hAnsi="Arial" w:cs="Arial"/>
          <w:b/>
          <w:color w:val="000000"/>
          <w:lang w:eastAsia="fr-FR"/>
        </w:rPr>
      </w:pPr>
      <w:r w:rsidRPr="006D2E48">
        <w:rPr>
          <w:rFonts w:ascii="Arial" w:hAnsi="Arial" w:cs="Arial"/>
          <w:b/>
          <w:u w:val="single"/>
        </w:rPr>
        <w:t>PROCURATIONS</w:t>
      </w:r>
      <w:r w:rsidRPr="006D2E48">
        <w:rPr>
          <w:rFonts w:ascii="Arial" w:hAnsi="Arial" w:cs="Arial"/>
          <w:b/>
        </w:rPr>
        <w:t xml:space="preserve"> : </w:t>
      </w:r>
      <w:r w:rsidRPr="006D2E48">
        <w:rPr>
          <w:rFonts w:ascii="Arial" w:eastAsia="Times New Roman" w:hAnsi="Arial" w:cs="Arial"/>
          <w:b/>
          <w:color w:val="000000"/>
          <w:lang w:eastAsia="fr-FR"/>
        </w:rPr>
        <w:t>ABRAHAM-MOREL A. à ARRAR P., DIETRICH F. à CHABANY S., SANCHEZ D. à PROCACCI T., RIOU M. à GRENIER JM.</w:t>
      </w:r>
    </w:p>
    <w:p w:rsidR="006D2E48" w:rsidRPr="0047314E" w:rsidRDefault="006D2E48" w:rsidP="006D2E48">
      <w:pPr>
        <w:spacing w:after="0" w:line="240" w:lineRule="auto"/>
        <w:jc w:val="both"/>
        <w:rPr>
          <w:rFonts w:ascii="Arial" w:eastAsia="Times New Roman" w:hAnsi="Arial" w:cs="Arial"/>
          <w:b/>
          <w:color w:val="000000"/>
          <w:sz w:val="16"/>
          <w:szCs w:val="16"/>
          <w:lang w:eastAsia="fr-FR"/>
        </w:rPr>
      </w:pPr>
    </w:p>
    <w:p w:rsidR="006D2E48" w:rsidRPr="006D2E48" w:rsidRDefault="006D2E48" w:rsidP="006D2E48">
      <w:pPr>
        <w:spacing w:after="0" w:line="240" w:lineRule="auto"/>
        <w:jc w:val="both"/>
        <w:rPr>
          <w:rFonts w:ascii="Arial" w:eastAsia="Times New Roman" w:hAnsi="Arial" w:cs="Arial"/>
          <w:b/>
          <w:lang w:eastAsia="fr-FR"/>
        </w:rPr>
      </w:pPr>
      <w:r w:rsidRPr="006D2E48">
        <w:rPr>
          <w:rFonts w:ascii="Arial" w:eastAsia="Times New Roman" w:hAnsi="Arial" w:cs="Arial"/>
          <w:b/>
          <w:u w:val="single"/>
          <w:lang w:eastAsia="fr-FR"/>
        </w:rPr>
        <w:t>Excusé</w:t>
      </w:r>
      <w:r w:rsidRPr="006D2E48">
        <w:rPr>
          <w:rFonts w:ascii="Arial" w:eastAsia="Times New Roman" w:hAnsi="Arial" w:cs="Arial"/>
          <w:b/>
          <w:lang w:eastAsia="fr-FR"/>
        </w:rPr>
        <w:t> : MEDAVIT R.</w:t>
      </w:r>
    </w:p>
    <w:p w:rsidR="008E6BC4" w:rsidRPr="008E6BC4" w:rsidRDefault="008E6BC4" w:rsidP="008E6BC4">
      <w:pPr>
        <w:spacing w:after="0" w:line="240" w:lineRule="auto"/>
        <w:jc w:val="both"/>
        <w:rPr>
          <w:rFonts w:ascii="Arial" w:hAnsi="Arial" w:cs="Arial"/>
          <w:b/>
        </w:rPr>
      </w:pPr>
    </w:p>
    <w:p w:rsidR="008E6BC4" w:rsidRPr="008E6BC4" w:rsidRDefault="008E6BC4" w:rsidP="008E6BC4">
      <w:pPr>
        <w:spacing w:after="0" w:line="240" w:lineRule="auto"/>
        <w:jc w:val="both"/>
        <w:rPr>
          <w:rFonts w:ascii="Arial" w:eastAsia="Times New Roman" w:hAnsi="Arial" w:cs="Arial"/>
          <w:bCs/>
          <w:lang w:eastAsia="fr-FR"/>
        </w:rPr>
      </w:pPr>
      <w:r w:rsidRPr="008E6BC4">
        <w:rPr>
          <w:rFonts w:ascii="Arial" w:eastAsia="Times New Roman" w:hAnsi="Arial" w:cs="Arial"/>
          <w:bCs/>
          <w:lang w:eastAsia="fr-FR"/>
        </w:rPr>
        <w:t xml:space="preserve">En application de l'article L 2121-15 du code général des collectivités territoriales, </w:t>
      </w:r>
      <w:r w:rsidRPr="008E6BC4">
        <w:rPr>
          <w:rFonts w:ascii="Arial" w:eastAsia="Times New Roman" w:hAnsi="Arial" w:cs="Arial"/>
          <w:bCs/>
          <w:color w:val="000000"/>
          <w:lang w:eastAsia="fr-FR"/>
        </w:rPr>
        <w:t xml:space="preserve">Monsieur Jérôme SERRAILLE </w:t>
      </w:r>
      <w:r w:rsidRPr="008E6BC4">
        <w:rPr>
          <w:rFonts w:ascii="Arial" w:eastAsia="Times New Roman" w:hAnsi="Arial" w:cs="Arial"/>
          <w:bCs/>
          <w:lang w:eastAsia="fr-FR"/>
        </w:rPr>
        <w:t>est nommé secrétaire de séance.</w:t>
      </w:r>
    </w:p>
    <w:p w:rsidR="008E6BC4" w:rsidRPr="008E6BC4" w:rsidRDefault="008E6BC4" w:rsidP="008E6BC4">
      <w:pPr>
        <w:shd w:val="clear" w:color="auto" w:fill="FFFFFF"/>
        <w:spacing w:after="0" w:line="240" w:lineRule="auto"/>
        <w:rPr>
          <w:rFonts w:ascii="Arial" w:eastAsia="Times New Roman" w:hAnsi="Arial" w:cs="Arial"/>
          <w:color w:val="000000"/>
          <w:spacing w:val="-2"/>
          <w:lang w:eastAsia="fr-FR"/>
        </w:rPr>
      </w:pPr>
      <w:r w:rsidRPr="008E6BC4">
        <w:rPr>
          <w:rFonts w:ascii="Arial" w:eastAsia="Times New Roman" w:hAnsi="Arial" w:cs="Arial"/>
          <w:color w:val="000000"/>
          <w:spacing w:val="-2"/>
          <w:lang w:eastAsia="fr-FR"/>
        </w:rPr>
        <w:t>Conformément à l'article L 2121-18 du même code, la séance a été publique.</w:t>
      </w:r>
    </w:p>
    <w:p w:rsidR="00623FFD" w:rsidRDefault="00623FFD" w:rsidP="00623FFD">
      <w:pPr>
        <w:pStyle w:val="Default"/>
      </w:pPr>
    </w:p>
    <w:p w:rsidR="00623FFD" w:rsidRPr="00213CA5" w:rsidRDefault="00623FFD" w:rsidP="008E6BC4">
      <w:pPr>
        <w:pStyle w:val="Default"/>
        <w:jc w:val="both"/>
      </w:pPr>
      <w:r w:rsidRPr="00213CA5">
        <w:rPr>
          <w:b/>
          <w:bCs/>
        </w:rPr>
        <w:t>RH -  CRÉATION ET SUPPRESSION D'EMPLOIS DANS LE CADR</w:t>
      </w:r>
      <w:r w:rsidR="008A2DF5">
        <w:rPr>
          <w:b/>
          <w:bCs/>
        </w:rPr>
        <w:t>E DES AVANCEMENTS DE GRADES 2021</w:t>
      </w:r>
      <w:r w:rsidR="00D51DF6">
        <w:rPr>
          <w:b/>
          <w:bCs/>
        </w:rPr>
        <w:t xml:space="preserve"> ET MISE A JOUR DU TABLEAU DES EMPLOIS</w:t>
      </w:r>
    </w:p>
    <w:p w:rsidR="00623FFD" w:rsidRDefault="00623FFD" w:rsidP="00623FFD">
      <w:pPr>
        <w:pStyle w:val="Default"/>
        <w:rPr>
          <w:sz w:val="22"/>
          <w:szCs w:val="22"/>
        </w:rPr>
      </w:pPr>
    </w:p>
    <w:p w:rsidR="00D51DF6" w:rsidRPr="00EA022D" w:rsidRDefault="00EA022D" w:rsidP="00D51DF6">
      <w:pPr>
        <w:pStyle w:val="Default"/>
        <w:numPr>
          <w:ilvl w:val="0"/>
          <w:numId w:val="2"/>
        </w:numPr>
        <w:rPr>
          <w:sz w:val="22"/>
          <w:szCs w:val="22"/>
          <w:u w:val="single"/>
        </w:rPr>
      </w:pPr>
      <w:r w:rsidRPr="00EA022D">
        <w:rPr>
          <w:sz w:val="22"/>
          <w:szCs w:val="22"/>
          <w:u w:val="single"/>
        </w:rPr>
        <w:t>AVANCEMENT DE GRADE – CAMPAGNE 2021</w:t>
      </w:r>
    </w:p>
    <w:p w:rsidR="003A0D1A" w:rsidRPr="00623FFD" w:rsidRDefault="003A0D1A" w:rsidP="00623FFD">
      <w:pPr>
        <w:pStyle w:val="Default"/>
        <w:rPr>
          <w:sz w:val="22"/>
          <w:szCs w:val="22"/>
        </w:rPr>
      </w:pPr>
    </w:p>
    <w:p w:rsidR="00623FFD" w:rsidRDefault="00623FFD" w:rsidP="00392CE7">
      <w:pPr>
        <w:pStyle w:val="Default"/>
        <w:jc w:val="both"/>
        <w:rPr>
          <w:sz w:val="22"/>
          <w:szCs w:val="22"/>
        </w:rPr>
      </w:pPr>
      <w:r w:rsidRPr="00623FFD">
        <w:rPr>
          <w:sz w:val="22"/>
          <w:szCs w:val="22"/>
        </w:rPr>
        <w:t xml:space="preserve">Pour tenir compte de l'évolution des postes de travail et des missions assurées, </w:t>
      </w:r>
      <w:r w:rsidR="00392CE7" w:rsidRPr="00392CE7">
        <w:rPr>
          <w:rFonts w:eastAsia="Calibri"/>
          <w:sz w:val="22"/>
          <w:szCs w:val="22"/>
        </w:rPr>
        <w:t>Madame Sylvie CHABANY, première adjointe,</w:t>
      </w:r>
      <w:r w:rsidR="00392CE7">
        <w:rPr>
          <w:rFonts w:eastAsia="Calibri"/>
          <w:sz w:val="22"/>
          <w:szCs w:val="22"/>
        </w:rPr>
        <w:t xml:space="preserve"> </w:t>
      </w:r>
      <w:r w:rsidRPr="00623FFD">
        <w:rPr>
          <w:iCs/>
          <w:sz w:val="22"/>
          <w:szCs w:val="22"/>
        </w:rPr>
        <w:t>pr</w:t>
      </w:r>
      <w:r w:rsidRPr="00623FFD">
        <w:rPr>
          <w:sz w:val="22"/>
          <w:szCs w:val="22"/>
        </w:rPr>
        <w:t xml:space="preserve">opose au </w:t>
      </w:r>
      <w:r>
        <w:rPr>
          <w:sz w:val="22"/>
          <w:szCs w:val="22"/>
        </w:rPr>
        <w:t>conseil</w:t>
      </w:r>
      <w:r w:rsidR="00D51DF6">
        <w:rPr>
          <w:sz w:val="22"/>
          <w:szCs w:val="22"/>
        </w:rPr>
        <w:t>, dans le cadre de la campagne d’avancement de grade 2021,</w:t>
      </w:r>
      <w:r w:rsidR="00213CA5">
        <w:rPr>
          <w:sz w:val="22"/>
          <w:szCs w:val="22"/>
        </w:rPr>
        <w:t xml:space="preserve"> de </w:t>
      </w:r>
      <w:r w:rsidR="00D51DF6">
        <w:rPr>
          <w:sz w:val="22"/>
          <w:szCs w:val="22"/>
        </w:rPr>
        <w:t>modifier le tableau des emplois.</w:t>
      </w:r>
    </w:p>
    <w:p w:rsidR="00D51DF6" w:rsidRDefault="00D51DF6" w:rsidP="00392CE7">
      <w:pPr>
        <w:pStyle w:val="Default"/>
        <w:jc w:val="both"/>
        <w:rPr>
          <w:sz w:val="22"/>
          <w:szCs w:val="22"/>
        </w:rPr>
      </w:pPr>
    </w:p>
    <w:p w:rsidR="00D51DF6" w:rsidRPr="00D01A13" w:rsidRDefault="00D01A13" w:rsidP="00392CE7">
      <w:pPr>
        <w:pStyle w:val="Default"/>
        <w:jc w:val="both"/>
        <w:rPr>
          <w:i/>
          <w:iCs/>
          <w:sz w:val="22"/>
          <w:szCs w:val="22"/>
        </w:rPr>
      </w:pPr>
      <w:r w:rsidRPr="00D01A13">
        <w:rPr>
          <w:i/>
          <w:sz w:val="22"/>
          <w:szCs w:val="22"/>
        </w:rPr>
        <w:t>(</w:t>
      </w:r>
      <w:proofErr w:type="gramStart"/>
      <w:r w:rsidRPr="00D01A13">
        <w:rPr>
          <w:i/>
          <w:sz w:val="22"/>
          <w:szCs w:val="22"/>
        </w:rPr>
        <w:t>pour</w:t>
      </w:r>
      <w:proofErr w:type="gramEnd"/>
      <w:r w:rsidRPr="00D01A13">
        <w:rPr>
          <w:i/>
          <w:sz w:val="22"/>
          <w:szCs w:val="22"/>
        </w:rPr>
        <w:t xml:space="preserve"> information, </w:t>
      </w:r>
      <w:r w:rsidR="00D51DF6" w:rsidRPr="00D01A13">
        <w:rPr>
          <w:i/>
          <w:sz w:val="22"/>
          <w:szCs w:val="22"/>
        </w:rPr>
        <w:t xml:space="preserve">l’avis du Comité Technique </w:t>
      </w:r>
      <w:r>
        <w:rPr>
          <w:i/>
          <w:sz w:val="22"/>
          <w:szCs w:val="22"/>
        </w:rPr>
        <w:t xml:space="preserve">n’est pas à solliciter </w:t>
      </w:r>
      <w:r w:rsidRPr="00D01A13">
        <w:rPr>
          <w:i/>
          <w:sz w:val="22"/>
          <w:szCs w:val="22"/>
        </w:rPr>
        <w:t>quand la suppression est liée à une nouvelle création qui concerne le même agent)</w:t>
      </w:r>
    </w:p>
    <w:p w:rsidR="00623FFD" w:rsidRDefault="00623FFD" w:rsidP="00623FFD">
      <w:pPr>
        <w:pStyle w:val="Default"/>
        <w:rPr>
          <w:iCs/>
          <w:sz w:val="22"/>
          <w:szCs w:val="22"/>
        </w:rPr>
      </w:pPr>
    </w:p>
    <w:tbl>
      <w:tblPr>
        <w:tblStyle w:val="Grilledutableau"/>
        <w:tblW w:w="9640" w:type="dxa"/>
        <w:tblInd w:w="-176" w:type="dxa"/>
        <w:tblLook w:val="04A0" w:firstRow="1" w:lastRow="0" w:firstColumn="1" w:lastColumn="0" w:noHBand="0" w:noVBand="1"/>
      </w:tblPr>
      <w:tblGrid>
        <w:gridCol w:w="4679"/>
        <w:gridCol w:w="4961"/>
      </w:tblGrid>
      <w:tr w:rsidR="00213CA5" w:rsidRPr="00213CA5" w:rsidTr="00213CA5">
        <w:tc>
          <w:tcPr>
            <w:tcW w:w="4679" w:type="dxa"/>
          </w:tcPr>
          <w:p w:rsidR="00213CA5" w:rsidRPr="00213CA5" w:rsidRDefault="00213CA5" w:rsidP="00213CA5">
            <w:pPr>
              <w:pStyle w:val="Default"/>
              <w:jc w:val="center"/>
              <w:rPr>
                <w:b/>
                <w:sz w:val="22"/>
                <w:szCs w:val="22"/>
              </w:rPr>
            </w:pPr>
            <w:r w:rsidRPr="00213CA5">
              <w:rPr>
                <w:b/>
                <w:sz w:val="22"/>
                <w:szCs w:val="22"/>
              </w:rPr>
              <w:t>SUPPRESSION</w:t>
            </w:r>
          </w:p>
        </w:tc>
        <w:tc>
          <w:tcPr>
            <w:tcW w:w="4961" w:type="dxa"/>
          </w:tcPr>
          <w:p w:rsidR="00213CA5" w:rsidRPr="00213CA5" w:rsidRDefault="00213CA5" w:rsidP="00213CA5">
            <w:pPr>
              <w:pStyle w:val="Default"/>
              <w:jc w:val="center"/>
              <w:rPr>
                <w:b/>
                <w:sz w:val="22"/>
                <w:szCs w:val="22"/>
              </w:rPr>
            </w:pPr>
            <w:r w:rsidRPr="00213CA5">
              <w:rPr>
                <w:b/>
                <w:sz w:val="22"/>
                <w:szCs w:val="22"/>
              </w:rPr>
              <w:t>CREATION</w:t>
            </w:r>
          </w:p>
        </w:tc>
      </w:tr>
      <w:tr w:rsidR="00213CA5" w:rsidTr="00213CA5">
        <w:tc>
          <w:tcPr>
            <w:tcW w:w="4679" w:type="dxa"/>
          </w:tcPr>
          <w:p w:rsidR="00213CA5" w:rsidRDefault="00213CA5" w:rsidP="008A2DF5">
            <w:pPr>
              <w:pStyle w:val="Default"/>
              <w:rPr>
                <w:sz w:val="22"/>
                <w:szCs w:val="22"/>
              </w:rPr>
            </w:pPr>
            <w:r>
              <w:rPr>
                <w:sz w:val="22"/>
                <w:szCs w:val="22"/>
              </w:rPr>
              <w:t xml:space="preserve">Adjoint administratif </w:t>
            </w:r>
            <w:r w:rsidR="008A2DF5">
              <w:rPr>
                <w:sz w:val="22"/>
                <w:szCs w:val="22"/>
              </w:rPr>
              <w:t xml:space="preserve">principal </w:t>
            </w:r>
            <w:r>
              <w:rPr>
                <w:sz w:val="22"/>
                <w:szCs w:val="22"/>
              </w:rPr>
              <w:t>2</w:t>
            </w:r>
            <w:r w:rsidRPr="00213CA5">
              <w:rPr>
                <w:sz w:val="22"/>
                <w:szCs w:val="22"/>
                <w:vertAlign w:val="superscript"/>
              </w:rPr>
              <w:t>ème</w:t>
            </w:r>
            <w:r>
              <w:rPr>
                <w:sz w:val="22"/>
                <w:szCs w:val="22"/>
              </w:rPr>
              <w:t xml:space="preserve"> classe à </w:t>
            </w:r>
            <w:r w:rsidR="008A2DF5">
              <w:rPr>
                <w:sz w:val="22"/>
                <w:szCs w:val="22"/>
              </w:rPr>
              <w:t>temps non complet 30 heures à compter du 01/08/2021</w:t>
            </w:r>
          </w:p>
        </w:tc>
        <w:tc>
          <w:tcPr>
            <w:tcW w:w="4961" w:type="dxa"/>
          </w:tcPr>
          <w:p w:rsidR="00213CA5" w:rsidRDefault="00213CA5" w:rsidP="008A2DF5">
            <w:pPr>
              <w:pStyle w:val="Default"/>
              <w:rPr>
                <w:sz w:val="22"/>
                <w:szCs w:val="22"/>
              </w:rPr>
            </w:pPr>
            <w:r>
              <w:rPr>
                <w:sz w:val="22"/>
                <w:szCs w:val="22"/>
              </w:rPr>
              <w:t>Adjoint administratif principal 1</w:t>
            </w:r>
            <w:r w:rsidRPr="00213CA5">
              <w:rPr>
                <w:sz w:val="22"/>
                <w:szCs w:val="22"/>
                <w:vertAlign w:val="superscript"/>
              </w:rPr>
              <w:t>ère</w:t>
            </w:r>
            <w:r>
              <w:rPr>
                <w:sz w:val="22"/>
                <w:szCs w:val="22"/>
              </w:rPr>
              <w:t xml:space="preserve"> classe à temps </w:t>
            </w:r>
            <w:r w:rsidR="008A2DF5">
              <w:rPr>
                <w:sz w:val="22"/>
                <w:szCs w:val="22"/>
              </w:rPr>
              <w:t>non complet 30 heures à compter du 01/08/2021</w:t>
            </w:r>
          </w:p>
        </w:tc>
      </w:tr>
      <w:tr w:rsidR="008A2DF5" w:rsidTr="00213CA5">
        <w:tc>
          <w:tcPr>
            <w:tcW w:w="4679" w:type="dxa"/>
          </w:tcPr>
          <w:p w:rsidR="008A2DF5" w:rsidRDefault="008A2DF5" w:rsidP="00213CA5">
            <w:pPr>
              <w:pStyle w:val="Default"/>
              <w:rPr>
                <w:sz w:val="22"/>
                <w:szCs w:val="22"/>
              </w:rPr>
            </w:pPr>
            <w:r>
              <w:rPr>
                <w:sz w:val="22"/>
                <w:szCs w:val="22"/>
              </w:rPr>
              <w:t>2 postes d’Adjoint technique principal 2</w:t>
            </w:r>
            <w:r w:rsidRPr="008A2DF5">
              <w:rPr>
                <w:sz w:val="22"/>
                <w:szCs w:val="22"/>
                <w:vertAlign w:val="superscript"/>
              </w:rPr>
              <w:t>ème</w:t>
            </w:r>
            <w:r>
              <w:rPr>
                <w:sz w:val="22"/>
                <w:szCs w:val="22"/>
              </w:rPr>
              <w:t xml:space="preserve"> classe à temps complet à compter du 01/08/2021</w:t>
            </w:r>
          </w:p>
        </w:tc>
        <w:tc>
          <w:tcPr>
            <w:tcW w:w="4961" w:type="dxa"/>
          </w:tcPr>
          <w:p w:rsidR="008A2DF5" w:rsidRDefault="008A2DF5" w:rsidP="008A2DF5">
            <w:pPr>
              <w:pStyle w:val="Default"/>
              <w:rPr>
                <w:sz w:val="22"/>
                <w:szCs w:val="22"/>
              </w:rPr>
            </w:pPr>
            <w:r>
              <w:rPr>
                <w:sz w:val="22"/>
                <w:szCs w:val="22"/>
              </w:rPr>
              <w:t>2 postes d’Adjoint technique principal 1</w:t>
            </w:r>
            <w:r w:rsidRPr="008A2DF5">
              <w:rPr>
                <w:sz w:val="22"/>
                <w:szCs w:val="22"/>
                <w:vertAlign w:val="superscript"/>
              </w:rPr>
              <w:t>ère</w:t>
            </w:r>
            <w:r>
              <w:rPr>
                <w:sz w:val="22"/>
                <w:szCs w:val="22"/>
              </w:rPr>
              <w:t xml:space="preserve">  classe à temps complet à compter du 01/08/2021</w:t>
            </w:r>
          </w:p>
        </w:tc>
      </w:tr>
      <w:tr w:rsidR="008A2DF5" w:rsidTr="00213CA5">
        <w:tc>
          <w:tcPr>
            <w:tcW w:w="4679" w:type="dxa"/>
          </w:tcPr>
          <w:p w:rsidR="008A2DF5" w:rsidRDefault="008A2DF5" w:rsidP="007704BD">
            <w:pPr>
              <w:pStyle w:val="Default"/>
              <w:rPr>
                <w:sz w:val="22"/>
                <w:szCs w:val="22"/>
              </w:rPr>
            </w:pPr>
            <w:r>
              <w:rPr>
                <w:sz w:val="22"/>
                <w:szCs w:val="22"/>
              </w:rPr>
              <w:t xml:space="preserve">Adjoint </w:t>
            </w:r>
            <w:r w:rsidR="007704BD">
              <w:rPr>
                <w:sz w:val="22"/>
                <w:szCs w:val="22"/>
              </w:rPr>
              <w:t xml:space="preserve">territorial </w:t>
            </w:r>
            <w:r>
              <w:rPr>
                <w:sz w:val="22"/>
                <w:szCs w:val="22"/>
              </w:rPr>
              <w:t>d’animation à temps complet à compter du 01/08/2021</w:t>
            </w:r>
          </w:p>
        </w:tc>
        <w:tc>
          <w:tcPr>
            <w:tcW w:w="4961" w:type="dxa"/>
          </w:tcPr>
          <w:p w:rsidR="008A2DF5" w:rsidRDefault="008A2DF5" w:rsidP="007704BD">
            <w:pPr>
              <w:pStyle w:val="Default"/>
              <w:rPr>
                <w:sz w:val="22"/>
                <w:szCs w:val="22"/>
              </w:rPr>
            </w:pPr>
            <w:r>
              <w:rPr>
                <w:sz w:val="22"/>
                <w:szCs w:val="22"/>
              </w:rPr>
              <w:t xml:space="preserve">Adjoint d’animation principal </w:t>
            </w:r>
            <w:r w:rsidR="007704BD">
              <w:rPr>
                <w:sz w:val="22"/>
                <w:szCs w:val="22"/>
              </w:rPr>
              <w:t>2ème</w:t>
            </w:r>
            <w:r>
              <w:rPr>
                <w:sz w:val="22"/>
                <w:szCs w:val="22"/>
              </w:rPr>
              <w:t xml:space="preserve"> classe à temps complet à compter du 01/08/2021</w:t>
            </w:r>
          </w:p>
        </w:tc>
      </w:tr>
      <w:tr w:rsidR="00D412AB" w:rsidTr="00213CA5">
        <w:tc>
          <w:tcPr>
            <w:tcW w:w="4679" w:type="dxa"/>
          </w:tcPr>
          <w:p w:rsidR="00D412AB" w:rsidRDefault="00D412AB" w:rsidP="00213CA5">
            <w:pPr>
              <w:pStyle w:val="Default"/>
              <w:rPr>
                <w:sz w:val="22"/>
                <w:szCs w:val="22"/>
              </w:rPr>
            </w:pPr>
            <w:r>
              <w:rPr>
                <w:sz w:val="22"/>
                <w:szCs w:val="22"/>
              </w:rPr>
              <w:t>Agent territorial spécialisé des écoles maternelles principal 2</w:t>
            </w:r>
            <w:r w:rsidRPr="008A2DF5">
              <w:rPr>
                <w:sz w:val="22"/>
                <w:szCs w:val="22"/>
                <w:vertAlign w:val="superscript"/>
              </w:rPr>
              <w:t>ème</w:t>
            </w:r>
            <w:r>
              <w:rPr>
                <w:sz w:val="22"/>
                <w:szCs w:val="22"/>
              </w:rPr>
              <w:t xml:space="preserve"> classe à temps complet à compter du 01/09/2021</w:t>
            </w:r>
          </w:p>
        </w:tc>
        <w:tc>
          <w:tcPr>
            <w:tcW w:w="4961" w:type="dxa"/>
          </w:tcPr>
          <w:p w:rsidR="00D412AB" w:rsidRDefault="00D412AB" w:rsidP="008A2DF5">
            <w:pPr>
              <w:pStyle w:val="Default"/>
              <w:rPr>
                <w:sz w:val="22"/>
                <w:szCs w:val="22"/>
              </w:rPr>
            </w:pPr>
            <w:r>
              <w:rPr>
                <w:sz w:val="22"/>
                <w:szCs w:val="22"/>
              </w:rPr>
              <w:t>Agent territorial spécialisé principal 1</w:t>
            </w:r>
            <w:r w:rsidRPr="008A2DF5">
              <w:rPr>
                <w:sz w:val="22"/>
                <w:szCs w:val="22"/>
                <w:vertAlign w:val="superscript"/>
              </w:rPr>
              <w:t>ère</w:t>
            </w:r>
            <w:r>
              <w:rPr>
                <w:sz w:val="22"/>
                <w:szCs w:val="22"/>
              </w:rPr>
              <w:t xml:space="preserve"> classe à temps complet à compter du 01/09/2021</w:t>
            </w:r>
          </w:p>
        </w:tc>
      </w:tr>
    </w:tbl>
    <w:p w:rsidR="00EA022D" w:rsidRDefault="00EA022D" w:rsidP="00EA022D">
      <w:pPr>
        <w:pStyle w:val="Default"/>
        <w:numPr>
          <w:ilvl w:val="0"/>
          <w:numId w:val="2"/>
        </w:numPr>
        <w:rPr>
          <w:sz w:val="22"/>
          <w:szCs w:val="22"/>
        </w:rPr>
      </w:pPr>
      <w:r w:rsidRPr="00EA022D">
        <w:rPr>
          <w:sz w:val="22"/>
          <w:szCs w:val="22"/>
          <w:u w:val="single"/>
        </w:rPr>
        <w:lastRenderedPageBreak/>
        <w:t>MISE A JOUR DU TABLEAU DES EMPLOIS</w:t>
      </w:r>
      <w:r>
        <w:rPr>
          <w:sz w:val="22"/>
          <w:szCs w:val="22"/>
        </w:rPr>
        <w:t xml:space="preserve"> (annexé en pièce jointe)</w:t>
      </w:r>
    </w:p>
    <w:p w:rsidR="00EA022D" w:rsidRDefault="00EA022D" w:rsidP="00EA022D">
      <w:pPr>
        <w:pStyle w:val="Default"/>
        <w:rPr>
          <w:sz w:val="22"/>
          <w:szCs w:val="22"/>
        </w:rPr>
      </w:pPr>
    </w:p>
    <w:p w:rsidR="00392CE7" w:rsidRPr="00392CE7" w:rsidRDefault="00392CE7" w:rsidP="00392CE7">
      <w:pPr>
        <w:autoSpaceDE w:val="0"/>
        <w:autoSpaceDN w:val="0"/>
        <w:adjustRightInd w:val="0"/>
        <w:spacing w:after="0" w:line="240" w:lineRule="auto"/>
        <w:jc w:val="both"/>
        <w:rPr>
          <w:rFonts w:ascii="Arial" w:hAnsi="Arial" w:cs="Arial"/>
          <w:color w:val="000000"/>
        </w:rPr>
      </w:pPr>
      <w:r w:rsidRPr="00392CE7">
        <w:rPr>
          <w:rFonts w:ascii="Arial" w:hAnsi="Arial" w:cs="Arial"/>
          <w:color w:val="000000"/>
        </w:rPr>
        <w:t>Madame Sylvie CHABANY informe que le tableau des emplois nécessite une mise à jour pour supprimer des emplois n’ayant plus lieu d’être et dont les motivations sont indiquées pour chacun d’entre eux :</w:t>
      </w:r>
    </w:p>
    <w:p w:rsidR="00392CE7" w:rsidRPr="00392CE7" w:rsidRDefault="00392CE7" w:rsidP="00392CE7">
      <w:pPr>
        <w:autoSpaceDE w:val="0"/>
        <w:autoSpaceDN w:val="0"/>
        <w:adjustRightInd w:val="0"/>
        <w:spacing w:after="0" w:line="240" w:lineRule="auto"/>
        <w:jc w:val="both"/>
        <w:rPr>
          <w:rFonts w:ascii="Arial" w:hAnsi="Arial" w:cs="Arial"/>
          <w:color w:val="000000"/>
          <w:sz w:val="16"/>
          <w:szCs w:val="16"/>
        </w:rPr>
      </w:pPr>
    </w:p>
    <w:p w:rsidR="00392CE7" w:rsidRPr="00392CE7" w:rsidRDefault="00392CE7" w:rsidP="00392CE7">
      <w:pPr>
        <w:autoSpaceDE w:val="0"/>
        <w:autoSpaceDN w:val="0"/>
        <w:adjustRightInd w:val="0"/>
        <w:spacing w:after="0" w:line="240" w:lineRule="auto"/>
        <w:jc w:val="both"/>
        <w:rPr>
          <w:rFonts w:ascii="Arial" w:hAnsi="Arial" w:cs="Arial"/>
          <w:iCs/>
          <w:color w:val="000000"/>
        </w:rPr>
      </w:pPr>
      <w:r w:rsidRPr="00392CE7">
        <w:rPr>
          <w:rFonts w:ascii="Arial" w:hAnsi="Arial" w:cs="Arial"/>
          <w:color w:val="000000"/>
        </w:rPr>
        <w:t>Vu l’avis favorable du Comité Technique en date du  22 juin 2021,</w:t>
      </w:r>
    </w:p>
    <w:p w:rsidR="00392CE7" w:rsidRPr="00392CE7" w:rsidRDefault="00392CE7" w:rsidP="00392CE7">
      <w:pPr>
        <w:autoSpaceDE w:val="0"/>
        <w:autoSpaceDN w:val="0"/>
        <w:adjustRightInd w:val="0"/>
        <w:spacing w:after="0" w:line="240" w:lineRule="auto"/>
        <w:jc w:val="both"/>
        <w:rPr>
          <w:rFonts w:ascii="Arial" w:hAnsi="Arial" w:cs="Arial"/>
          <w:color w:val="000000"/>
          <w:sz w:val="16"/>
          <w:szCs w:val="16"/>
        </w:rPr>
      </w:pPr>
    </w:p>
    <w:p w:rsidR="00392CE7" w:rsidRPr="00392CE7" w:rsidRDefault="00392CE7" w:rsidP="00392CE7">
      <w:pPr>
        <w:autoSpaceDE w:val="0"/>
        <w:autoSpaceDN w:val="0"/>
        <w:adjustRightInd w:val="0"/>
        <w:spacing w:after="0" w:line="240" w:lineRule="auto"/>
        <w:jc w:val="both"/>
        <w:rPr>
          <w:rFonts w:ascii="Arial" w:hAnsi="Arial" w:cs="Arial"/>
          <w:color w:val="000000"/>
        </w:rPr>
      </w:pPr>
      <w:r w:rsidRPr="00392CE7">
        <w:rPr>
          <w:rFonts w:ascii="Arial" w:hAnsi="Arial" w:cs="Arial"/>
          <w:color w:val="000000"/>
        </w:rPr>
        <w:t>Madame CHABANY demande en conséquence les suppressions suivantes à compter du 1</w:t>
      </w:r>
      <w:r w:rsidRPr="00392CE7">
        <w:rPr>
          <w:rFonts w:ascii="Arial" w:hAnsi="Arial" w:cs="Arial"/>
          <w:color w:val="000000"/>
          <w:vertAlign w:val="superscript"/>
        </w:rPr>
        <w:t>er</w:t>
      </w:r>
      <w:r w:rsidRPr="00392CE7">
        <w:rPr>
          <w:rFonts w:ascii="Arial" w:hAnsi="Arial" w:cs="Arial"/>
          <w:color w:val="000000"/>
        </w:rPr>
        <w:t xml:space="preserve"> juillet 2021 :</w:t>
      </w:r>
    </w:p>
    <w:p w:rsidR="00317212" w:rsidRDefault="00317212" w:rsidP="00EA022D">
      <w:pPr>
        <w:pStyle w:val="Default"/>
        <w:rPr>
          <w:sz w:val="22"/>
          <w:szCs w:val="22"/>
        </w:rPr>
      </w:pPr>
      <w:bookmarkStart w:id="0" w:name="_GoBack"/>
      <w:bookmarkEnd w:id="0"/>
    </w:p>
    <w:tbl>
      <w:tblPr>
        <w:tblStyle w:val="Grilledutableau"/>
        <w:tblW w:w="0" w:type="auto"/>
        <w:tblLook w:val="04A0" w:firstRow="1" w:lastRow="0" w:firstColumn="1" w:lastColumn="0" w:noHBand="0" w:noVBand="1"/>
      </w:tblPr>
      <w:tblGrid>
        <w:gridCol w:w="4531"/>
        <w:gridCol w:w="4531"/>
      </w:tblGrid>
      <w:tr w:rsidR="00317212" w:rsidRPr="00317212" w:rsidTr="00317212">
        <w:tc>
          <w:tcPr>
            <w:tcW w:w="4531" w:type="dxa"/>
            <w:shd w:val="clear" w:color="auto" w:fill="D9D9D9" w:themeFill="background1" w:themeFillShade="D9"/>
          </w:tcPr>
          <w:p w:rsidR="00317212" w:rsidRPr="00317212" w:rsidRDefault="00317212" w:rsidP="00317212">
            <w:pPr>
              <w:pStyle w:val="Default"/>
              <w:jc w:val="center"/>
              <w:rPr>
                <w:b/>
                <w:sz w:val="22"/>
                <w:szCs w:val="22"/>
              </w:rPr>
            </w:pPr>
            <w:r w:rsidRPr="00317212">
              <w:rPr>
                <w:b/>
                <w:sz w:val="22"/>
                <w:szCs w:val="22"/>
              </w:rPr>
              <w:t>FILIERE</w:t>
            </w:r>
          </w:p>
        </w:tc>
        <w:tc>
          <w:tcPr>
            <w:tcW w:w="4531" w:type="dxa"/>
            <w:shd w:val="clear" w:color="auto" w:fill="D9D9D9" w:themeFill="background1" w:themeFillShade="D9"/>
          </w:tcPr>
          <w:p w:rsidR="00317212" w:rsidRPr="00317212" w:rsidRDefault="00317212" w:rsidP="00317212">
            <w:pPr>
              <w:pStyle w:val="Default"/>
              <w:jc w:val="center"/>
              <w:rPr>
                <w:b/>
                <w:sz w:val="22"/>
                <w:szCs w:val="22"/>
              </w:rPr>
            </w:pPr>
            <w:r w:rsidRPr="00317212">
              <w:rPr>
                <w:b/>
                <w:sz w:val="22"/>
                <w:szCs w:val="22"/>
              </w:rPr>
              <w:t>MOTIVATION</w:t>
            </w:r>
          </w:p>
        </w:tc>
      </w:tr>
      <w:tr w:rsidR="00317212" w:rsidTr="00317212">
        <w:tc>
          <w:tcPr>
            <w:tcW w:w="4531" w:type="dxa"/>
          </w:tcPr>
          <w:p w:rsidR="00317212" w:rsidRPr="003106F6" w:rsidRDefault="00317212" w:rsidP="00EA022D">
            <w:pPr>
              <w:pStyle w:val="Default"/>
              <w:rPr>
                <w:b/>
                <w:sz w:val="22"/>
                <w:szCs w:val="22"/>
              </w:rPr>
            </w:pPr>
            <w:r w:rsidRPr="003106F6">
              <w:rPr>
                <w:b/>
                <w:sz w:val="22"/>
                <w:szCs w:val="22"/>
              </w:rPr>
              <w:t>TECHNIQUE</w:t>
            </w:r>
          </w:p>
          <w:p w:rsidR="00317212" w:rsidRDefault="00317212" w:rsidP="00317212">
            <w:pPr>
              <w:pStyle w:val="Default"/>
              <w:numPr>
                <w:ilvl w:val="0"/>
                <w:numId w:val="5"/>
              </w:numPr>
              <w:rPr>
                <w:sz w:val="22"/>
                <w:szCs w:val="22"/>
              </w:rPr>
            </w:pPr>
            <w:r>
              <w:rPr>
                <w:sz w:val="22"/>
                <w:szCs w:val="22"/>
              </w:rPr>
              <w:t>Un poste d’agent de maîtrise à temps complet</w:t>
            </w:r>
          </w:p>
        </w:tc>
        <w:tc>
          <w:tcPr>
            <w:tcW w:w="4531" w:type="dxa"/>
          </w:tcPr>
          <w:p w:rsidR="00317212" w:rsidRDefault="00317212" w:rsidP="00EA022D">
            <w:pPr>
              <w:pStyle w:val="Default"/>
              <w:rPr>
                <w:sz w:val="22"/>
                <w:szCs w:val="22"/>
              </w:rPr>
            </w:pPr>
            <w:r>
              <w:rPr>
                <w:sz w:val="22"/>
                <w:szCs w:val="22"/>
              </w:rPr>
              <w:t>Départ à la retraite de l’agent</w:t>
            </w:r>
          </w:p>
          <w:p w:rsidR="00317212" w:rsidRDefault="00317212" w:rsidP="00317212">
            <w:pPr>
              <w:pStyle w:val="Default"/>
              <w:rPr>
                <w:sz w:val="22"/>
                <w:szCs w:val="22"/>
              </w:rPr>
            </w:pPr>
            <w:r>
              <w:rPr>
                <w:sz w:val="22"/>
                <w:szCs w:val="22"/>
              </w:rPr>
              <w:t>Le remplacement est opéré sur un autre grade</w:t>
            </w:r>
          </w:p>
        </w:tc>
      </w:tr>
      <w:tr w:rsidR="00317212" w:rsidTr="00317212">
        <w:tc>
          <w:tcPr>
            <w:tcW w:w="4531" w:type="dxa"/>
          </w:tcPr>
          <w:p w:rsidR="00317212" w:rsidRPr="003106F6" w:rsidRDefault="00317212" w:rsidP="00EA022D">
            <w:pPr>
              <w:pStyle w:val="Default"/>
              <w:rPr>
                <w:b/>
                <w:sz w:val="22"/>
                <w:szCs w:val="22"/>
              </w:rPr>
            </w:pPr>
            <w:r w:rsidRPr="003106F6">
              <w:rPr>
                <w:b/>
                <w:sz w:val="22"/>
                <w:szCs w:val="22"/>
              </w:rPr>
              <w:t>ADMINISTRATIVE</w:t>
            </w:r>
          </w:p>
          <w:p w:rsidR="00317212" w:rsidRDefault="00317212" w:rsidP="00317212">
            <w:pPr>
              <w:pStyle w:val="Default"/>
              <w:numPr>
                <w:ilvl w:val="0"/>
                <w:numId w:val="5"/>
              </w:numPr>
              <w:rPr>
                <w:sz w:val="22"/>
                <w:szCs w:val="22"/>
              </w:rPr>
            </w:pPr>
            <w:r>
              <w:rPr>
                <w:sz w:val="22"/>
                <w:szCs w:val="22"/>
              </w:rPr>
              <w:t>Rédacteur</w:t>
            </w:r>
            <w:r w:rsidR="00A47EA2">
              <w:rPr>
                <w:sz w:val="22"/>
                <w:szCs w:val="22"/>
              </w:rPr>
              <w:t xml:space="preserve"> à temps complet</w:t>
            </w:r>
          </w:p>
          <w:p w:rsidR="00523D6A" w:rsidRDefault="00523D6A" w:rsidP="00523D6A">
            <w:pPr>
              <w:pStyle w:val="Default"/>
              <w:ind w:left="720"/>
              <w:rPr>
                <w:sz w:val="22"/>
                <w:szCs w:val="22"/>
              </w:rPr>
            </w:pPr>
          </w:p>
          <w:p w:rsidR="00D01A69" w:rsidRDefault="00D01A69" w:rsidP="00523D6A">
            <w:pPr>
              <w:pStyle w:val="Default"/>
              <w:ind w:left="720"/>
              <w:rPr>
                <w:sz w:val="22"/>
                <w:szCs w:val="22"/>
              </w:rPr>
            </w:pPr>
          </w:p>
          <w:p w:rsidR="00D01A69" w:rsidRDefault="00D01A69" w:rsidP="00D01A69">
            <w:pPr>
              <w:pStyle w:val="Default"/>
              <w:rPr>
                <w:sz w:val="22"/>
                <w:szCs w:val="22"/>
              </w:rPr>
            </w:pPr>
          </w:p>
          <w:p w:rsidR="00D01A69" w:rsidRDefault="00D01A69" w:rsidP="00523D6A">
            <w:pPr>
              <w:pStyle w:val="Default"/>
              <w:ind w:left="720"/>
              <w:rPr>
                <w:sz w:val="22"/>
                <w:szCs w:val="22"/>
              </w:rPr>
            </w:pPr>
          </w:p>
          <w:p w:rsidR="00D01A69" w:rsidRDefault="00D01A69" w:rsidP="00523D6A">
            <w:pPr>
              <w:pStyle w:val="Default"/>
              <w:ind w:left="720"/>
              <w:rPr>
                <w:sz w:val="22"/>
                <w:szCs w:val="22"/>
              </w:rPr>
            </w:pPr>
          </w:p>
          <w:p w:rsidR="00D01A69" w:rsidRDefault="00D01A69" w:rsidP="00D01A69">
            <w:pPr>
              <w:pStyle w:val="Default"/>
              <w:numPr>
                <w:ilvl w:val="0"/>
                <w:numId w:val="5"/>
              </w:numPr>
              <w:rPr>
                <w:sz w:val="22"/>
                <w:szCs w:val="22"/>
              </w:rPr>
            </w:pPr>
            <w:r>
              <w:rPr>
                <w:sz w:val="22"/>
                <w:szCs w:val="22"/>
              </w:rPr>
              <w:t>Adjoint administratif principal 1</w:t>
            </w:r>
            <w:r w:rsidRPr="00D01A69">
              <w:rPr>
                <w:sz w:val="22"/>
                <w:szCs w:val="22"/>
                <w:vertAlign w:val="superscript"/>
              </w:rPr>
              <w:t>ère</w:t>
            </w:r>
            <w:r>
              <w:rPr>
                <w:sz w:val="22"/>
                <w:szCs w:val="22"/>
              </w:rPr>
              <w:t xml:space="preserve"> classe</w:t>
            </w:r>
            <w:r w:rsidR="003106F6">
              <w:rPr>
                <w:sz w:val="22"/>
                <w:szCs w:val="22"/>
              </w:rPr>
              <w:t xml:space="preserve"> à temps complet</w:t>
            </w:r>
          </w:p>
          <w:p w:rsidR="003106F6" w:rsidRDefault="003106F6" w:rsidP="003106F6">
            <w:pPr>
              <w:pStyle w:val="Default"/>
              <w:ind w:left="720"/>
              <w:rPr>
                <w:sz w:val="22"/>
                <w:szCs w:val="22"/>
              </w:rPr>
            </w:pPr>
          </w:p>
        </w:tc>
        <w:tc>
          <w:tcPr>
            <w:tcW w:w="4531" w:type="dxa"/>
          </w:tcPr>
          <w:p w:rsidR="00317212" w:rsidRDefault="00317212" w:rsidP="00010819">
            <w:pPr>
              <w:pStyle w:val="Default"/>
              <w:rPr>
                <w:sz w:val="22"/>
                <w:szCs w:val="22"/>
              </w:rPr>
            </w:pPr>
            <w:r>
              <w:rPr>
                <w:sz w:val="22"/>
                <w:szCs w:val="22"/>
              </w:rPr>
              <w:t>Poste créé en 2011</w:t>
            </w:r>
            <w:r w:rsidR="00133152">
              <w:rPr>
                <w:sz w:val="22"/>
                <w:szCs w:val="22"/>
              </w:rPr>
              <w:t xml:space="preserve"> pour les fonctions de direction du CCAS. Suite au départ de l’agent concerné le 5 juin 2013. La réorganisation qui s’en était suivie était sur un poste coté A (social – éducation) supprimé depuis.</w:t>
            </w:r>
          </w:p>
          <w:p w:rsidR="00D01A69" w:rsidRDefault="00D01A69" w:rsidP="00010819">
            <w:pPr>
              <w:pStyle w:val="Default"/>
              <w:rPr>
                <w:sz w:val="22"/>
                <w:szCs w:val="22"/>
              </w:rPr>
            </w:pPr>
          </w:p>
          <w:p w:rsidR="00D01A69" w:rsidRDefault="00D01A69" w:rsidP="00010819">
            <w:pPr>
              <w:pStyle w:val="Default"/>
              <w:rPr>
                <w:sz w:val="22"/>
                <w:szCs w:val="22"/>
              </w:rPr>
            </w:pPr>
            <w:r>
              <w:rPr>
                <w:sz w:val="22"/>
                <w:szCs w:val="22"/>
              </w:rPr>
              <w:t>Départ de l’agent en mai 2019</w:t>
            </w:r>
          </w:p>
          <w:p w:rsidR="00D01A69" w:rsidRDefault="00D01A69" w:rsidP="00010819">
            <w:pPr>
              <w:pStyle w:val="Default"/>
              <w:rPr>
                <w:sz w:val="22"/>
                <w:szCs w:val="22"/>
              </w:rPr>
            </w:pPr>
          </w:p>
        </w:tc>
      </w:tr>
      <w:tr w:rsidR="00523D6A" w:rsidTr="00317212">
        <w:tc>
          <w:tcPr>
            <w:tcW w:w="4531" w:type="dxa"/>
          </w:tcPr>
          <w:p w:rsidR="00523D6A" w:rsidRDefault="00523D6A" w:rsidP="00523D6A">
            <w:pPr>
              <w:pStyle w:val="Default"/>
              <w:numPr>
                <w:ilvl w:val="0"/>
                <w:numId w:val="5"/>
              </w:numPr>
              <w:rPr>
                <w:sz w:val="22"/>
                <w:szCs w:val="22"/>
              </w:rPr>
            </w:pPr>
            <w:r>
              <w:rPr>
                <w:sz w:val="22"/>
                <w:szCs w:val="22"/>
              </w:rPr>
              <w:t>Rédacteur principal 2</w:t>
            </w:r>
            <w:r w:rsidRPr="00523D6A">
              <w:rPr>
                <w:sz w:val="22"/>
                <w:szCs w:val="22"/>
                <w:vertAlign w:val="superscript"/>
              </w:rPr>
              <w:t>ème</w:t>
            </w:r>
            <w:r>
              <w:rPr>
                <w:sz w:val="22"/>
                <w:szCs w:val="22"/>
              </w:rPr>
              <w:t xml:space="preserve"> classe à temps complet</w:t>
            </w:r>
          </w:p>
        </w:tc>
        <w:tc>
          <w:tcPr>
            <w:tcW w:w="4531" w:type="dxa"/>
          </w:tcPr>
          <w:p w:rsidR="00523D6A" w:rsidRDefault="00523D6A" w:rsidP="00010819">
            <w:pPr>
              <w:pStyle w:val="Default"/>
              <w:rPr>
                <w:sz w:val="22"/>
                <w:szCs w:val="22"/>
              </w:rPr>
            </w:pPr>
            <w:r>
              <w:rPr>
                <w:sz w:val="22"/>
                <w:szCs w:val="22"/>
              </w:rPr>
              <w:t>Poste créé en 2019 pour permettre la mutation du responsable financier, avec création en parallèle du poste d’attaché pour une nomination par détachement pour stage</w:t>
            </w:r>
          </w:p>
        </w:tc>
      </w:tr>
      <w:tr w:rsidR="00133152" w:rsidTr="00317212">
        <w:tc>
          <w:tcPr>
            <w:tcW w:w="4531" w:type="dxa"/>
          </w:tcPr>
          <w:p w:rsidR="00133152" w:rsidRPr="003106F6" w:rsidRDefault="00133152" w:rsidP="00EA022D">
            <w:pPr>
              <w:pStyle w:val="Default"/>
              <w:rPr>
                <w:b/>
                <w:sz w:val="22"/>
                <w:szCs w:val="22"/>
              </w:rPr>
            </w:pPr>
            <w:r w:rsidRPr="003106F6">
              <w:rPr>
                <w:b/>
                <w:sz w:val="22"/>
                <w:szCs w:val="22"/>
              </w:rPr>
              <w:t>ANIMATION</w:t>
            </w:r>
          </w:p>
          <w:p w:rsidR="00133152" w:rsidRDefault="00133152" w:rsidP="00133152">
            <w:pPr>
              <w:pStyle w:val="Default"/>
              <w:numPr>
                <w:ilvl w:val="0"/>
                <w:numId w:val="5"/>
              </w:numPr>
              <w:rPr>
                <w:sz w:val="22"/>
                <w:szCs w:val="22"/>
              </w:rPr>
            </w:pPr>
            <w:r>
              <w:rPr>
                <w:sz w:val="22"/>
                <w:szCs w:val="22"/>
              </w:rPr>
              <w:t>Adjoint d’animation principal 2</w:t>
            </w:r>
            <w:r w:rsidRPr="00133152">
              <w:rPr>
                <w:sz w:val="22"/>
                <w:szCs w:val="22"/>
                <w:vertAlign w:val="superscript"/>
              </w:rPr>
              <w:t>ème</w:t>
            </w:r>
            <w:r>
              <w:rPr>
                <w:sz w:val="22"/>
                <w:szCs w:val="22"/>
              </w:rPr>
              <w:t xml:space="preserve"> classe</w:t>
            </w:r>
            <w:r w:rsidR="00A47EA2">
              <w:rPr>
                <w:sz w:val="22"/>
                <w:szCs w:val="22"/>
              </w:rPr>
              <w:t xml:space="preserve"> à temps complet </w:t>
            </w:r>
          </w:p>
          <w:p w:rsidR="00D01A69" w:rsidRDefault="00D01A69" w:rsidP="00D01A69">
            <w:pPr>
              <w:pStyle w:val="Default"/>
              <w:ind w:left="720"/>
              <w:rPr>
                <w:sz w:val="22"/>
                <w:szCs w:val="22"/>
              </w:rPr>
            </w:pPr>
          </w:p>
          <w:p w:rsidR="00D01A69" w:rsidRDefault="00D01A69" w:rsidP="00133152">
            <w:pPr>
              <w:pStyle w:val="Default"/>
              <w:numPr>
                <w:ilvl w:val="0"/>
                <w:numId w:val="5"/>
              </w:numPr>
              <w:rPr>
                <w:sz w:val="22"/>
                <w:szCs w:val="22"/>
              </w:rPr>
            </w:pPr>
            <w:r>
              <w:rPr>
                <w:sz w:val="22"/>
                <w:szCs w:val="22"/>
              </w:rPr>
              <w:t>Adjoint d’animation</w:t>
            </w:r>
            <w:r w:rsidR="003106F6">
              <w:rPr>
                <w:sz w:val="22"/>
                <w:szCs w:val="22"/>
              </w:rPr>
              <w:t xml:space="preserve"> à temps complet</w:t>
            </w:r>
          </w:p>
          <w:p w:rsidR="00D01A69" w:rsidRDefault="00D01A69" w:rsidP="00D01A69">
            <w:pPr>
              <w:pStyle w:val="Default"/>
              <w:rPr>
                <w:sz w:val="22"/>
                <w:szCs w:val="22"/>
              </w:rPr>
            </w:pPr>
          </w:p>
        </w:tc>
        <w:tc>
          <w:tcPr>
            <w:tcW w:w="4531" w:type="dxa"/>
          </w:tcPr>
          <w:p w:rsidR="00D01A69" w:rsidRDefault="00D01A69" w:rsidP="00EA022D">
            <w:pPr>
              <w:pStyle w:val="Default"/>
              <w:rPr>
                <w:sz w:val="22"/>
                <w:szCs w:val="22"/>
              </w:rPr>
            </w:pPr>
          </w:p>
          <w:p w:rsidR="00133152" w:rsidRDefault="00133152" w:rsidP="00EA022D">
            <w:pPr>
              <w:pStyle w:val="Default"/>
              <w:rPr>
                <w:sz w:val="22"/>
                <w:szCs w:val="22"/>
              </w:rPr>
            </w:pPr>
            <w:r>
              <w:rPr>
                <w:sz w:val="22"/>
                <w:szCs w:val="22"/>
              </w:rPr>
              <w:t>Suite à réussite concours d’un agent et nomination en B</w:t>
            </w:r>
          </w:p>
          <w:p w:rsidR="00D01A69" w:rsidRDefault="00D01A69" w:rsidP="00EA022D">
            <w:pPr>
              <w:pStyle w:val="Default"/>
              <w:rPr>
                <w:sz w:val="22"/>
                <w:szCs w:val="22"/>
              </w:rPr>
            </w:pPr>
          </w:p>
          <w:p w:rsidR="00D01A69" w:rsidRDefault="00D01A69" w:rsidP="00EA022D">
            <w:pPr>
              <w:pStyle w:val="Default"/>
              <w:rPr>
                <w:sz w:val="22"/>
                <w:szCs w:val="22"/>
              </w:rPr>
            </w:pPr>
            <w:r>
              <w:rPr>
                <w:sz w:val="22"/>
                <w:szCs w:val="22"/>
              </w:rPr>
              <w:t>Départ agent en décembre 2009</w:t>
            </w:r>
          </w:p>
        </w:tc>
      </w:tr>
      <w:tr w:rsidR="00133152" w:rsidTr="00317212">
        <w:tc>
          <w:tcPr>
            <w:tcW w:w="4531" w:type="dxa"/>
          </w:tcPr>
          <w:p w:rsidR="00133152" w:rsidRPr="003106F6" w:rsidRDefault="00133152" w:rsidP="00133152">
            <w:pPr>
              <w:pStyle w:val="Default"/>
              <w:rPr>
                <w:b/>
                <w:sz w:val="22"/>
                <w:szCs w:val="22"/>
              </w:rPr>
            </w:pPr>
            <w:r w:rsidRPr="003106F6">
              <w:rPr>
                <w:b/>
                <w:sz w:val="22"/>
                <w:szCs w:val="22"/>
              </w:rPr>
              <w:t>SOCIALE</w:t>
            </w:r>
          </w:p>
          <w:p w:rsidR="00133152" w:rsidRDefault="00133152" w:rsidP="00133152">
            <w:pPr>
              <w:pStyle w:val="Default"/>
              <w:numPr>
                <w:ilvl w:val="0"/>
                <w:numId w:val="5"/>
              </w:numPr>
              <w:rPr>
                <w:sz w:val="22"/>
                <w:szCs w:val="22"/>
              </w:rPr>
            </w:pPr>
            <w:r>
              <w:rPr>
                <w:sz w:val="22"/>
                <w:szCs w:val="22"/>
              </w:rPr>
              <w:t>Assistant socio-éducatif à 28 heures par semaine</w:t>
            </w:r>
          </w:p>
          <w:p w:rsidR="00133152" w:rsidRDefault="00133152" w:rsidP="00133152">
            <w:pPr>
              <w:pStyle w:val="Default"/>
              <w:rPr>
                <w:sz w:val="22"/>
                <w:szCs w:val="22"/>
              </w:rPr>
            </w:pPr>
          </w:p>
          <w:p w:rsidR="00133152" w:rsidRDefault="00133152" w:rsidP="00133152">
            <w:pPr>
              <w:pStyle w:val="Default"/>
              <w:rPr>
                <w:sz w:val="22"/>
                <w:szCs w:val="22"/>
              </w:rPr>
            </w:pPr>
          </w:p>
          <w:p w:rsidR="00133152" w:rsidRDefault="00133152" w:rsidP="00133152">
            <w:pPr>
              <w:pStyle w:val="Default"/>
              <w:rPr>
                <w:sz w:val="22"/>
                <w:szCs w:val="22"/>
              </w:rPr>
            </w:pPr>
          </w:p>
        </w:tc>
        <w:tc>
          <w:tcPr>
            <w:tcW w:w="4531" w:type="dxa"/>
          </w:tcPr>
          <w:p w:rsidR="00133152" w:rsidRDefault="00133152" w:rsidP="00EA022D">
            <w:pPr>
              <w:pStyle w:val="Default"/>
              <w:rPr>
                <w:sz w:val="22"/>
                <w:szCs w:val="22"/>
              </w:rPr>
            </w:pPr>
            <w:r>
              <w:rPr>
                <w:sz w:val="22"/>
                <w:szCs w:val="22"/>
              </w:rPr>
              <w:t xml:space="preserve">Poste créé le 23/08/2016 pour le recrutement d’une assistante sociale. Suite au départ de l’agent, une réorganisation interne a été opérée. </w:t>
            </w:r>
          </w:p>
        </w:tc>
      </w:tr>
    </w:tbl>
    <w:p w:rsidR="00317212" w:rsidRDefault="00317212" w:rsidP="00EA022D">
      <w:pPr>
        <w:pStyle w:val="Default"/>
        <w:rPr>
          <w:sz w:val="22"/>
          <w:szCs w:val="22"/>
        </w:rPr>
      </w:pPr>
    </w:p>
    <w:p w:rsidR="003A0D1A" w:rsidRDefault="003A0D1A" w:rsidP="00213CA5">
      <w:pPr>
        <w:keepNext/>
        <w:widowControl w:val="0"/>
        <w:autoSpaceDE w:val="0"/>
        <w:autoSpaceDN w:val="0"/>
        <w:adjustRightInd w:val="0"/>
        <w:spacing w:after="0" w:line="240" w:lineRule="auto"/>
        <w:jc w:val="both"/>
        <w:outlineLvl w:val="0"/>
        <w:rPr>
          <w:rFonts w:ascii="Arial" w:eastAsia="Arial Unicode MS" w:hAnsi="Arial" w:cs="Arial"/>
          <w:b/>
          <w:bCs/>
          <w:sz w:val="24"/>
          <w:szCs w:val="24"/>
          <w:lang w:eastAsia="fr-FR"/>
        </w:rPr>
      </w:pPr>
    </w:p>
    <w:p w:rsidR="00213CA5" w:rsidRPr="003A08D3" w:rsidRDefault="00213CA5" w:rsidP="00213CA5">
      <w:pPr>
        <w:keepNext/>
        <w:widowControl w:val="0"/>
        <w:autoSpaceDE w:val="0"/>
        <w:autoSpaceDN w:val="0"/>
        <w:adjustRightInd w:val="0"/>
        <w:spacing w:after="0" w:line="240" w:lineRule="auto"/>
        <w:jc w:val="both"/>
        <w:outlineLvl w:val="0"/>
        <w:rPr>
          <w:rFonts w:ascii="Arial" w:eastAsia="Arial Unicode MS" w:hAnsi="Arial" w:cs="Arial"/>
          <w:b/>
          <w:bCs/>
          <w:sz w:val="24"/>
          <w:szCs w:val="24"/>
          <w:lang w:eastAsia="fr-FR"/>
        </w:rPr>
      </w:pPr>
      <w:r w:rsidRPr="003A08D3">
        <w:rPr>
          <w:rFonts w:ascii="Arial" w:eastAsia="Arial Unicode MS" w:hAnsi="Arial" w:cs="Arial"/>
          <w:b/>
          <w:bCs/>
          <w:sz w:val="24"/>
          <w:szCs w:val="24"/>
          <w:lang w:eastAsia="fr-FR"/>
        </w:rPr>
        <w:t xml:space="preserve">LE CONSEIL APRES AVOIR DELIBERE A L’UNANIMITE </w:t>
      </w:r>
    </w:p>
    <w:p w:rsidR="00213CA5" w:rsidRDefault="00213CA5" w:rsidP="00213CA5">
      <w:pPr>
        <w:spacing w:after="0" w:line="240" w:lineRule="auto"/>
        <w:jc w:val="both"/>
        <w:rPr>
          <w:rFonts w:ascii="Arial" w:eastAsia="Times New Roman" w:hAnsi="Arial" w:cs="Arial"/>
          <w:lang w:eastAsia="fr-FR"/>
        </w:rPr>
      </w:pPr>
    </w:p>
    <w:p w:rsidR="003A0D1A" w:rsidRPr="003A08D3" w:rsidRDefault="003A0D1A" w:rsidP="00213CA5">
      <w:pPr>
        <w:spacing w:after="0" w:line="240" w:lineRule="auto"/>
        <w:jc w:val="both"/>
        <w:rPr>
          <w:rFonts w:ascii="Arial" w:eastAsia="Times New Roman" w:hAnsi="Arial" w:cs="Arial"/>
          <w:lang w:eastAsia="fr-FR"/>
        </w:rPr>
      </w:pPr>
    </w:p>
    <w:p w:rsidR="00213CA5" w:rsidRDefault="00213CA5" w:rsidP="003A0D1A">
      <w:pPr>
        <w:pStyle w:val="Default"/>
        <w:rPr>
          <w:rFonts w:eastAsia="Times New Roman"/>
          <w:b/>
          <w:bCs/>
          <w:lang w:eastAsia="fr-FR"/>
        </w:rPr>
      </w:pPr>
      <w:r w:rsidRPr="003A08D3">
        <w:rPr>
          <w:rFonts w:eastAsia="Times New Roman"/>
          <w:b/>
          <w:bCs/>
          <w:lang w:eastAsia="fr-FR"/>
        </w:rPr>
        <w:t>DONNE UN AVIS FAVORABLE</w:t>
      </w:r>
    </w:p>
    <w:p w:rsidR="00EA022D" w:rsidRDefault="00EA022D" w:rsidP="003A0D1A">
      <w:pPr>
        <w:pStyle w:val="Default"/>
        <w:rPr>
          <w:rFonts w:eastAsia="Times New Roman"/>
          <w:b/>
          <w:bCs/>
          <w:lang w:eastAsia="fr-FR"/>
        </w:rPr>
      </w:pPr>
    </w:p>
    <w:p w:rsidR="00EA022D" w:rsidRPr="00EA022D" w:rsidRDefault="00EA022D" w:rsidP="00EA022D">
      <w:pPr>
        <w:pStyle w:val="Default"/>
        <w:numPr>
          <w:ilvl w:val="0"/>
          <w:numId w:val="4"/>
        </w:numPr>
        <w:rPr>
          <w:sz w:val="22"/>
          <w:szCs w:val="22"/>
          <w:u w:val="single"/>
        </w:rPr>
      </w:pPr>
      <w:r w:rsidRPr="00EA022D">
        <w:rPr>
          <w:sz w:val="22"/>
          <w:szCs w:val="22"/>
          <w:u w:val="single"/>
        </w:rPr>
        <w:t>AVANCEMENT DE GRADE – CAMPAGNE 2021</w:t>
      </w:r>
    </w:p>
    <w:p w:rsidR="00213CA5" w:rsidRDefault="00213CA5" w:rsidP="00EA022D">
      <w:pPr>
        <w:pStyle w:val="Default"/>
        <w:rPr>
          <w:sz w:val="22"/>
          <w:szCs w:val="22"/>
        </w:rPr>
      </w:pPr>
    </w:p>
    <w:p w:rsidR="00213CA5" w:rsidRDefault="00213CA5" w:rsidP="003A0D1A">
      <w:pPr>
        <w:pStyle w:val="Default"/>
        <w:rPr>
          <w:sz w:val="22"/>
          <w:szCs w:val="22"/>
        </w:rPr>
      </w:pPr>
      <w:r>
        <w:rPr>
          <w:sz w:val="22"/>
          <w:szCs w:val="22"/>
        </w:rPr>
        <w:t xml:space="preserve">A </w:t>
      </w:r>
      <w:r w:rsidRPr="00623FFD">
        <w:rPr>
          <w:sz w:val="22"/>
          <w:szCs w:val="22"/>
        </w:rPr>
        <w:t xml:space="preserve">la </w:t>
      </w:r>
      <w:r>
        <w:rPr>
          <w:sz w:val="22"/>
          <w:szCs w:val="22"/>
        </w:rPr>
        <w:t>modification du tableau des emplois  en créant :</w:t>
      </w:r>
    </w:p>
    <w:p w:rsidR="008A2DF5" w:rsidRPr="00D412AB" w:rsidRDefault="00213CA5" w:rsidP="00D412AB">
      <w:pPr>
        <w:pStyle w:val="Default"/>
        <w:numPr>
          <w:ilvl w:val="0"/>
          <w:numId w:val="1"/>
        </w:numPr>
        <w:rPr>
          <w:sz w:val="22"/>
          <w:szCs w:val="22"/>
        </w:rPr>
      </w:pPr>
      <w:r w:rsidRPr="00623FFD">
        <w:rPr>
          <w:sz w:val="22"/>
          <w:szCs w:val="22"/>
        </w:rPr>
        <w:t xml:space="preserve">un </w:t>
      </w:r>
      <w:r w:rsidR="008A2DF5">
        <w:rPr>
          <w:sz w:val="22"/>
          <w:szCs w:val="22"/>
        </w:rPr>
        <w:t>poste</w:t>
      </w:r>
      <w:r>
        <w:rPr>
          <w:sz w:val="22"/>
          <w:szCs w:val="22"/>
        </w:rPr>
        <w:t xml:space="preserve"> d’adjoint administratif principal 1</w:t>
      </w:r>
      <w:r w:rsidRPr="00623FFD">
        <w:rPr>
          <w:sz w:val="22"/>
          <w:szCs w:val="22"/>
          <w:vertAlign w:val="superscript"/>
        </w:rPr>
        <w:t>ère</w:t>
      </w:r>
      <w:r>
        <w:rPr>
          <w:sz w:val="22"/>
          <w:szCs w:val="22"/>
        </w:rPr>
        <w:t xml:space="preserve"> classe à temps </w:t>
      </w:r>
      <w:r w:rsidR="008A2DF5">
        <w:rPr>
          <w:sz w:val="22"/>
          <w:szCs w:val="22"/>
        </w:rPr>
        <w:t xml:space="preserve">non </w:t>
      </w:r>
      <w:r>
        <w:rPr>
          <w:sz w:val="22"/>
          <w:szCs w:val="22"/>
        </w:rPr>
        <w:t xml:space="preserve">complet </w:t>
      </w:r>
      <w:r w:rsidR="008A2DF5">
        <w:rPr>
          <w:sz w:val="22"/>
          <w:szCs w:val="22"/>
        </w:rPr>
        <w:t>de 30 heures hebdomadaires à compter d</w:t>
      </w:r>
      <w:r>
        <w:rPr>
          <w:sz w:val="22"/>
          <w:szCs w:val="22"/>
        </w:rPr>
        <w:t>u 1</w:t>
      </w:r>
      <w:r w:rsidRPr="00623FFD">
        <w:rPr>
          <w:sz w:val="22"/>
          <w:szCs w:val="22"/>
          <w:vertAlign w:val="superscript"/>
        </w:rPr>
        <w:t>er</w:t>
      </w:r>
      <w:r>
        <w:rPr>
          <w:sz w:val="22"/>
          <w:szCs w:val="22"/>
        </w:rPr>
        <w:t xml:space="preserve"> </w:t>
      </w:r>
      <w:r w:rsidR="008A2DF5">
        <w:rPr>
          <w:sz w:val="22"/>
          <w:szCs w:val="22"/>
        </w:rPr>
        <w:t>août 2021.</w:t>
      </w:r>
    </w:p>
    <w:p w:rsidR="00213CA5" w:rsidRDefault="008A2DF5" w:rsidP="003A0D1A">
      <w:pPr>
        <w:pStyle w:val="Default"/>
        <w:numPr>
          <w:ilvl w:val="0"/>
          <w:numId w:val="1"/>
        </w:numPr>
        <w:rPr>
          <w:sz w:val="22"/>
          <w:szCs w:val="22"/>
        </w:rPr>
      </w:pPr>
      <w:r>
        <w:rPr>
          <w:sz w:val="22"/>
          <w:szCs w:val="22"/>
        </w:rPr>
        <w:lastRenderedPageBreak/>
        <w:t xml:space="preserve">Deux postes d’adjoint technique principal </w:t>
      </w:r>
      <w:proofErr w:type="gramStart"/>
      <w:r>
        <w:rPr>
          <w:sz w:val="22"/>
          <w:szCs w:val="22"/>
        </w:rPr>
        <w:t>1</w:t>
      </w:r>
      <w:r w:rsidRPr="008A2DF5">
        <w:rPr>
          <w:sz w:val="22"/>
          <w:szCs w:val="22"/>
          <w:vertAlign w:val="superscript"/>
        </w:rPr>
        <w:t>ère</w:t>
      </w:r>
      <w:proofErr w:type="gramEnd"/>
      <w:r>
        <w:rPr>
          <w:sz w:val="22"/>
          <w:szCs w:val="22"/>
        </w:rPr>
        <w:t xml:space="preserve"> classe à temps complet à compter du 1</w:t>
      </w:r>
      <w:r w:rsidRPr="008A2DF5">
        <w:rPr>
          <w:sz w:val="22"/>
          <w:szCs w:val="22"/>
          <w:vertAlign w:val="superscript"/>
        </w:rPr>
        <w:t>er</w:t>
      </w:r>
      <w:r>
        <w:rPr>
          <w:sz w:val="22"/>
          <w:szCs w:val="22"/>
        </w:rPr>
        <w:t xml:space="preserve"> août 2021.</w:t>
      </w:r>
    </w:p>
    <w:p w:rsidR="008A2DF5" w:rsidRDefault="008A2DF5" w:rsidP="003A0D1A">
      <w:pPr>
        <w:pStyle w:val="Default"/>
        <w:numPr>
          <w:ilvl w:val="0"/>
          <w:numId w:val="1"/>
        </w:numPr>
        <w:rPr>
          <w:sz w:val="22"/>
          <w:szCs w:val="22"/>
        </w:rPr>
      </w:pPr>
      <w:r>
        <w:rPr>
          <w:sz w:val="22"/>
          <w:szCs w:val="22"/>
        </w:rPr>
        <w:t xml:space="preserve">Un poste d’adjoint d’animation principal </w:t>
      </w:r>
      <w:r w:rsidR="007704BD">
        <w:rPr>
          <w:sz w:val="22"/>
          <w:szCs w:val="22"/>
        </w:rPr>
        <w:t>2</w:t>
      </w:r>
      <w:r w:rsidR="007704BD" w:rsidRPr="007704BD">
        <w:rPr>
          <w:sz w:val="22"/>
          <w:szCs w:val="22"/>
          <w:vertAlign w:val="superscript"/>
        </w:rPr>
        <w:t>ème</w:t>
      </w:r>
      <w:r>
        <w:rPr>
          <w:sz w:val="22"/>
          <w:szCs w:val="22"/>
        </w:rPr>
        <w:t xml:space="preserve"> classe à temps complet à compter du 1</w:t>
      </w:r>
      <w:r w:rsidRPr="008A2DF5">
        <w:rPr>
          <w:sz w:val="22"/>
          <w:szCs w:val="22"/>
          <w:vertAlign w:val="superscript"/>
        </w:rPr>
        <w:t>er</w:t>
      </w:r>
      <w:r>
        <w:rPr>
          <w:sz w:val="22"/>
          <w:szCs w:val="22"/>
        </w:rPr>
        <w:t xml:space="preserve"> août 2021</w:t>
      </w:r>
    </w:p>
    <w:p w:rsidR="00213CA5" w:rsidRPr="00D412AB" w:rsidRDefault="00D412AB" w:rsidP="003A0D1A">
      <w:pPr>
        <w:pStyle w:val="Default"/>
        <w:numPr>
          <w:ilvl w:val="0"/>
          <w:numId w:val="1"/>
        </w:numPr>
        <w:rPr>
          <w:sz w:val="22"/>
          <w:szCs w:val="22"/>
        </w:rPr>
      </w:pPr>
      <w:r w:rsidRPr="00D412AB">
        <w:rPr>
          <w:sz w:val="22"/>
          <w:szCs w:val="22"/>
        </w:rPr>
        <w:t>Un poste d’agent territorial spécialisé des écoles maternelles principal 1</w:t>
      </w:r>
      <w:r w:rsidRPr="00D412AB">
        <w:rPr>
          <w:sz w:val="22"/>
          <w:szCs w:val="22"/>
          <w:vertAlign w:val="superscript"/>
        </w:rPr>
        <w:t>ère</w:t>
      </w:r>
      <w:r w:rsidRPr="00D412AB">
        <w:rPr>
          <w:sz w:val="22"/>
          <w:szCs w:val="22"/>
        </w:rPr>
        <w:t xml:space="preserve"> classe à temps complet à compter du 1</w:t>
      </w:r>
      <w:r w:rsidRPr="00D412AB">
        <w:rPr>
          <w:sz w:val="22"/>
          <w:szCs w:val="22"/>
          <w:vertAlign w:val="superscript"/>
        </w:rPr>
        <w:t>er</w:t>
      </w:r>
      <w:r w:rsidRPr="00D412AB">
        <w:rPr>
          <w:sz w:val="22"/>
          <w:szCs w:val="22"/>
        </w:rPr>
        <w:t xml:space="preserve"> septembre 2021</w:t>
      </w:r>
    </w:p>
    <w:p w:rsidR="003A0D1A" w:rsidRDefault="003A0D1A" w:rsidP="003A0D1A">
      <w:pPr>
        <w:pStyle w:val="Default"/>
        <w:rPr>
          <w:sz w:val="22"/>
          <w:szCs w:val="22"/>
        </w:rPr>
      </w:pPr>
    </w:p>
    <w:p w:rsidR="00213CA5" w:rsidRDefault="00213CA5" w:rsidP="003A0D1A">
      <w:pPr>
        <w:pStyle w:val="Default"/>
        <w:rPr>
          <w:sz w:val="22"/>
          <w:szCs w:val="22"/>
        </w:rPr>
      </w:pPr>
      <w:proofErr w:type="gramStart"/>
      <w:r>
        <w:rPr>
          <w:sz w:val="22"/>
          <w:szCs w:val="22"/>
        </w:rPr>
        <w:t>et</w:t>
      </w:r>
      <w:proofErr w:type="gramEnd"/>
      <w:r>
        <w:rPr>
          <w:sz w:val="22"/>
          <w:szCs w:val="22"/>
        </w:rPr>
        <w:t xml:space="preserve"> en supprimant :</w:t>
      </w:r>
    </w:p>
    <w:p w:rsidR="008A2DF5" w:rsidRPr="00D412AB" w:rsidRDefault="008A2DF5" w:rsidP="00D412AB">
      <w:pPr>
        <w:pStyle w:val="Default"/>
        <w:numPr>
          <w:ilvl w:val="0"/>
          <w:numId w:val="1"/>
        </w:numPr>
        <w:rPr>
          <w:sz w:val="22"/>
          <w:szCs w:val="22"/>
        </w:rPr>
      </w:pPr>
      <w:r w:rsidRPr="00623FFD">
        <w:rPr>
          <w:sz w:val="22"/>
          <w:szCs w:val="22"/>
        </w:rPr>
        <w:t xml:space="preserve">un </w:t>
      </w:r>
      <w:r>
        <w:rPr>
          <w:sz w:val="22"/>
          <w:szCs w:val="22"/>
        </w:rPr>
        <w:t>poste d’adjoint administratif principal 2</w:t>
      </w:r>
      <w:r w:rsidRPr="008A2DF5">
        <w:rPr>
          <w:sz w:val="22"/>
          <w:szCs w:val="22"/>
          <w:vertAlign w:val="superscript"/>
        </w:rPr>
        <w:t>ème</w:t>
      </w:r>
      <w:r>
        <w:rPr>
          <w:sz w:val="22"/>
          <w:szCs w:val="22"/>
        </w:rPr>
        <w:t xml:space="preserve"> classe à temps non complet de 30 heures hebdomadaires à compter du 1</w:t>
      </w:r>
      <w:r w:rsidRPr="00623FFD">
        <w:rPr>
          <w:sz w:val="22"/>
          <w:szCs w:val="22"/>
          <w:vertAlign w:val="superscript"/>
        </w:rPr>
        <w:t>er</w:t>
      </w:r>
      <w:r>
        <w:rPr>
          <w:sz w:val="22"/>
          <w:szCs w:val="22"/>
        </w:rPr>
        <w:t xml:space="preserve"> août 2021.</w:t>
      </w:r>
    </w:p>
    <w:p w:rsidR="008A2DF5" w:rsidRDefault="008A2DF5" w:rsidP="008A2DF5">
      <w:pPr>
        <w:pStyle w:val="Default"/>
        <w:numPr>
          <w:ilvl w:val="0"/>
          <w:numId w:val="1"/>
        </w:numPr>
        <w:rPr>
          <w:sz w:val="22"/>
          <w:szCs w:val="22"/>
        </w:rPr>
      </w:pPr>
      <w:r>
        <w:rPr>
          <w:sz w:val="22"/>
          <w:szCs w:val="22"/>
        </w:rPr>
        <w:t>Deux postes d’adjoint technique principal 2</w:t>
      </w:r>
      <w:r w:rsidRPr="008A2DF5">
        <w:rPr>
          <w:sz w:val="22"/>
          <w:szCs w:val="22"/>
          <w:vertAlign w:val="superscript"/>
        </w:rPr>
        <w:t>ème</w:t>
      </w:r>
      <w:r>
        <w:rPr>
          <w:sz w:val="22"/>
          <w:szCs w:val="22"/>
        </w:rPr>
        <w:t xml:space="preserve"> classe à temps complet à compter du 1</w:t>
      </w:r>
      <w:r w:rsidRPr="008A2DF5">
        <w:rPr>
          <w:sz w:val="22"/>
          <w:szCs w:val="22"/>
          <w:vertAlign w:val="superscript"/>
        </w:rPr>
        <w:t>er</w:t>
      </w:r>
      <w:r>
        <w:rPr>
          <w:sz w:val="22"/>
          <w:szCs w:val="22"/>
        </w:rPr>
        <w:t xml:space="preserve"> août 2021.</w:t>
      </w:r>
    </w:p>
    <w:p w:rsidR="008A2DF5" w:rsidRDefault="008A2DF5" w:rsidP="008A2DF5">
      <w:pPr>
        <w:pStyle w:val="Default"/>
        <w:numPr>
          <w:ilvl w:val="0"/>
          <w:numId w:val="1"/>
        </w:numPr>
        <w:rPr>
          <w:sz w:val="22"/>
          <w:szCs w:val="22"/>
        </w:rPr>
      </w:pPr>
      <w:r>
        <w:rPr>
          <w:sz w:val="22"/>
          <w:szCs w:val="22"/>
        </w:rPr>
        <w:t>Un poste d’adjoint d’animation à temps complet à compter du 1</w:t>
      </w:r>
      <w:r w:rsidRPr="008A2DF5">
        <w:rPr>
          <w:sz w:val="22"/>
          <w:szCs w:val="22"/>
          <w:vertAlign w:val="superscript"/>
        </w:rPr>
        <w:t>er</w:t>
      </w:r>
      <w:r>
        <w:rPr>
          <w:sz w:val="22"/>
          <w:szCs w:val="22"/>
        </w:rPr>
        <w:t xml:space="preserve"> août 2021</w:t>
      </w:r>
    </w:p>
    <w:p w:rsidR="008A2DF5" w:rsidRPr="00D412AB" w:rsidRDefault="00D412AB" w:rsidP="008A2DF5">
      <w:pPr>
        <w:pStyle w:val="Default"/>
        <w:numPr>
          <w:ilvl w:val="0"/>
          <w:numId w:val="1"/>
        </w:numPr>
        <w:rPr>
          <w:sz w:val="22"/>
          <w:szCs w:val="22"/>
        </w:rPr>
      </w:pPr>
      <w:r w:rsidRPr="00D412AB">
        <w:rPr>
          <w:sz w:val="22"/>
          <w:szCs w:val="22"/>
        </w:rPr>
        <w:t>Un poste d’agent territorial spécialisé des écoles maternelles principal 2</w:t>
      </w:r>
      <w:r w:rsidRPr="00D412AB">
        <w:rPr>
          <w:sz w:val="22"/>
          <w:szCs w:val="22"/>
          <w:vertAlign w:val="superscript"/>
        </w:rPr>
        <w:t>ème</w:t>
      </w:r>
      <w:r w:rsidRPr="00D412AB">
        <w:rPr>
          <w:sz w:val="22"/>
          <w:szCs w:val="22"/>
        </w:rPr>
        <w:tab/>
        <w:t xml:space="preserve"> classe à temps complet à compter du 1</w:t>
      </w:r>
      <w:r w:rsidRPr="00D412AB">
        <w:rPr>
          <w:sz w:val="22"/>
          <w:szCs w:val="22"/>
          <w:vertAlign w:val="superscript"/>
        </w:rPr>
        <w:t>er</w:t>
      </w:r>
      <w:r w:rsidRPr="00D412AB">
        <w:rPr>
          <w:sz w:val="22"/>
          <w:szCs w:val="22"/>
        </w:rPr>
        <w:t xml:space="preserve"> septembre 2021</w:t>
      </w:r>
    </w:p>
    <w:p w:rsidR="003A0D1A" w:rsidRDefault="003A0D1A" w:rsidP="00213CA5">
      <w:pPr>
        <w:keepNext/>
        <w:widowControl w:val="0"/>
        <w:autoSpaceDE w:val="0"/>
        <w:autoSpaceDN w:val="0"/>
        <w:adjustRightInd w:val="0"/>
        <w:spacing w:after="0" w:line="240" w:lineRule="auto"/>
        <w:jc w:val="both"/>
        <w:outlineLvl w:val="2"/>
        <w:rPr>
          <w:rFonts w:ascii="Arial" w:eastAsia="Times New Roman" w:hAnsi="Arial" w:cs="Arial"/>
          <w:b/>
          <w:bCs/>
          <w:lang w:eastAsia="fr-FR"/>
        </w:rPr>
      </w:pPr>
    </w:p>
    <w:p w:rsidR="00A47EA2" w:rsidRDefault="00A47EA2" w:rsidP="00A47EA2">
      <w:pPr>
        <w:pStyle w:val="Default"/>
        <w:numPr>
          <w:ilvl w:val="0"/>
          <w:numId w:val="4"/>
        </w:numPr>
        <w:rPr>
          <w:sz w:val="22"/>
          <w:szCs w:val="22"/>
        </w:rPr>
      </w:pPr>
      <w:r w:rsidRPr="00EA022D">
        <w:rPr>
          <w:sz w:val="22"/>
          <w:szCs w:val="22"/>
          <w:u w:val="single"/>
        </w:rPr>
        <w:t>MISE A JOUR DU TABLEAU DES EMPLOIS</w:t>
      </w:r>
      <w:r>
        <w:rPr>
          <w:sz w:val="22"/>
          <w:szCs w:val="22"/>
        </w:rPr>
        <w:t xml:space="preserve"> (annexé en pièce jointe)</w:t>
      </w:r>
    </w:p>
    <w:p w:rsidR="008A2DF5" w:rsidRDefault="008A2DF5" w:rsidP="00213CA5">
      <w:pPr>
        <w:keepNext/>
        <w:widowControl w:val="0"/>
        <w:autoSpaceDE w:val="0"/>
        <w:autoSpaceDN w:val="0"/>
        <w:adjustRightInd w:val="0"/>
        <w:spacing w:after="0" w:line="240" w:lineRule="auto"/>
        <w:jc w:val="both"/>
        <w:outlineLvl w:val="2"/>
        <w:rPr>
          <w:rFonts w:ascii="Arial" w:eastAsia="Times New Roman" w:hAnsi="Arial" w:cs="Arial"/>
          <w:b/>
          <w:bCs/>
          <w:lang w:eastAsia="fr-FR"/>
        </w:rPr>
      </w:pPr>
    </w:p>
    <w:p w:rsidR="008A2DF5" w:rsidRPr="00A47EA2" w:rsidRDefault="00A47EA2" w:rsidP="00213CA5">
      <w:pPr>
        <w:keepNext/>
        <w:widowControl w:val="0"/>
        <w:autoSpaceDE w:val="0"/>
        <w:autoSpaceDN w:val="0"/>
        <w:adjustRightInd w:val="0"/>
        <w:spacing w:after="0" w:line="240" w:lineRule="auto"/>
        <w:jc w:val="both"/>
        <w:outlineLvl w:val="2"/>
        <w:rPr>
          <w:rFonts w:ascii="Arial" w:eastAsia="Times New Roman" w:hAnsi="Arial" w:cs="Arial"/>
          <w:bCs/>
          <w:lang w:eastAsia="fr-FR"/>
        </w:rPr>
      </w:pPr>
      <w:r w:rsidRPr="00A47EA2">
        <w:rPr>
          <w:rFonts w:ascii="Arial" w:eastAsia="Times New Roman" w:hAnsi="Arial" w:cs="Arial"/>
          <w:bCs/>
          <w:lang w:eastAsia="fr-FR"/>
        </w:rPr>
        <w:t>A la suppression des postes suivants à compter du 1</w:t>
      </w:r>
      <w:r w:rsidRPr="00A47EA2">
        <w:rPr>
          <w:rFonts w:ascii="Arial" w:eastAsia="Times New Roman" w:hAnsi="Arial" w:cs="Arial"/>
          <w:bCs/>
          <w:vertAlign w:val="superscript"/>
          <w:lang w:eastAsia="fr-FR"/>
        </w:rPr>
        <w:t>er</w:t>
      </w:r>
      <w:r w:rsidRPr="00A47EA2">
        <w:rPr>
          <w:rFonts w:ascii="Arial" w:eastAsia="Times New Roman" w:hAnsi="Arial" w:cs="Arial"/>
          <w:bCs/>
          <w:lang w:eastAsia="fr-FR"/>
        </w:rPr>
        <w:t xml:space="preserve"> juillet 2021 : </w:t>
      </w:r>
    </w:p>
    <w:p w:rsidR="00A47EA2" w:rsidRPr="00A47EA2" w:rsidRDefault="00A47EA2" w:rsidP="00213CA5">
      <w:pPr>
        <w:keepNext/>
        <w:widowControl w:val="0"/>
        <w:autoSpaceDE w:val="0"/>
        <w:autoSpaceDN w:val="0"/>
        <w:adjustRightInd w:val="0"/>
        <w:spacing w:after="0" w:line="240" w:lineRule="auto"/>
        <w:jc w:val="both"/>
        <w:outlineLvl w:val="2"/>
        <w:rPr>
          <w:rFonts w:ascii="Arial" w:eastAsia="Times New Roman" w:hAnsi="Arial" w:cs="Arial"/>
          <w:bCs/>
          <w:lang w:eastAsia="fr-FR"/>
        </w:rPr>
      </w:pPr>
    </w:p>
    <w:p w:rsidR="00A47EA2" w:rsidRPr="00A47EA2" w:rsidRDefault="00A47EA2" w:rsidP="00A47EA2">
      <w:pPr>
        <w:pStyle w:val="Paragraphedeliste"/>
        <w:keepNext/>
        <w:widowControl w:val="0"/>
        <w:numPr>
          <w:ilvl w:val="0"/>
          <w:numId w:val="1"/>
        </w:numPr>
        <w:autoSpaceDE w:val="0"/>
        <w:autoSpaceDN w:val="0"/>
        <w:adjustRightInd w:val="0"/>
        <w:spacing w:after="0" w:line="240" w:lineRule="auto"/>
        <w:jc w:val="both"/>
        <w:outlineLvl w:val="2"/>
        <w:rPr>
          <w:rFonts w:ascii="Arial" w:eastAsia="Times New Roman" w:hAnsi="Arial" w:cs="Arial"/>
          <w:bCs/>
          <w:lang w:eastAsia="fr-FR"/>
        </w:rPr>
      </w:pPr>
      <w:r w:rsidRPr="00A47EA2">
        <w:rPr>
          <w:rFonts w:ascii="Arial" w:eastAsia="Times New Roman" w:hAnsi="Arial" w:cs="Arial"/>
          <w:bCs/>
          <w:lang w:eastAsia="fr-FR"/>
        </w:rPr>
        <w:t>Un poste d’agent de maîtrise à temps complet</w:t>
      </w:r>
    </w:p>
    <w:p w:rsidR="00A47EA2" w:rsidRDefault="00A47EA2" w:rsidP="00A47EA2">
      <w:pPr>
        <w:pStyle w:val="Paragraphedeliste"/>
        <w:keepNext/>
        <w:widowControl w:val="0"/>
        <w:numPr>
          <w:ilvl w:val="0"/>
          <w:numId w:val="1"/>
        </w:numPr>
        <w:autoSpaceDE w:val="0"/>
        <w:autoSpaceDN w:val="0"/>
        <w:adjustRightInd w:val="0"/>
        <w:spacing w:after="0" w:line="240" w:lineRule="auto"/>
        <w:jc w:val="both"/>
        <w:outlineLvl w:val="2"/>
        <w:rPr>
          <w:rFonts w:ascii="Arial" w:eastAsia="Times New Roman" w:hAnsi="Arial" w:cs="Arial"/>
          <w:bCs/>
          <w:lang w:eastAsia="fr-FR"/>
        </w:rPr>
      </w:pPr>
      <w:r w:rsidRPr="00A47EA2">
        <w:rPr>
          <w:rFonts w:ascii="Arial" w:eastAsia="Times New Roman" w:hAnsi="Arial" w:cs="Arial"/>
          <w:bCs/>
          <w:lang w:eastAsia="fr-FR"/>
        </w:rPr>
        <w:t>Un poste de rédacteur à temps complet</w:t>
      </w:r>
    </w:p>
    <w:p w:rsidR="00523D6A" w:rsidRDefault="00523D6A" w:rsidP="00A47EA2">
      <w:pPr>
        <w:pStyle w:val="Paragraphedeliste"/>
        <w:keepNext/>
        <w:widowControl w:val="0"/>
        <w:numPr>
          <w:ilvl w:val="0"/>
          <w:numId w:val="1"/>
        </w:numPr>
        <w:autoSpaceDE w:val="0"/>
        <w:autoSpaceDN w:val="0"/>
        <w:adjustRightInd w:val="0"/>
        <w:spacing w:after="0" w:line="240" w:lineRule="auto"/>
        <w:jc w:val="both"/>
        <w:outlineLvl w:val="2"/>
        <w:rPr>
          <w:rFonts w:ascii="Arial" w:eastAsia="Times New Roman" w:hAnsi="Arial" w:cs="Arial"/>
          <w:bCs/>
          <w:lang w:eastAsia="fr-FR"/>
        </w:rPr>
      </w:pPr>
      <w:r>
        <w:rPr>
          <w:rFonts w:ascii="Arial" w:eastAsia="Times New Roman" w:hAnsi="Arial" w:cs="Arial"/>
          <w:bCs/>
          <w:lang w:eastAsia="fr-FR"/>
        </w:rPr>
        <w:t>Un poste de rédacteur principal 2</w:t>
      </w:r>
      <w:r w:rsidRPr="00523D6A">
        <w:rPr>
          <w:rFonts w:ascii="Arial" w:eastAsia="Times New Roman" w:hAnsi="Arial" w:cs="Arial"/>
          <w:bCs/>
          <w:vertAlign w:val="superscript"/>
          <w:lang w:eastAsia="fr-FR"/>
        </w:rPr>
        <w:t>ème</w:t>
      </w:r>
      <w:r>
        <w:rPr>
          <w:rFonts w:ascii="Arial" w:eastAsia="Times New Roman" w:hAnsi="Arial" w:cs="Arial"/>
          <w:bCs/>
          <w:lang w:eastAsia="fr-FR"/>
        </w:rPr>
        <w:t xml:space="preserve"> classe à temps complet</w:t>
      </w:r>
    </w:p>
    <w:p w:rsidR="003106F6" w:rsidRPr="00A47EA2" w:rsidRDefault="003106F6" w:rsidP="00A47EA2">
      <w:pPr>
        <w:pStyle w:val="Paragraphedeliste"/>
        <w:keepNext/>
        <w:widowControl w:val="0"/>
        <w:numPr>
          <w:ilvl w:val="0"/>
          <w:numId w:val="1"/>
        </w:numPr>
        <w:autoSpaceDE w:val="0"/>
        <w:autoSpaceDN w:val="0"/>
        <w:adjustRightInd w:val="0"/>
        <w:spacing w:after="0" w:line="240" w:lineRule="auto"/>
        <w:jc w:val="both"/>
        <w:outlineLvl w:val="2"/>
        <w:rPr>
          <w:rFonts w:ascii="Arial" w:eastAsia="Times New Roman" w:hAnsi="Arial" w:cs="Arial"/>
          <w:bCs/>
          <w:lang w:eastAsia="fr-FR"/>
        </w:rPr>
      </w:pPr>
      <w:r>
        <w:rPr>
          <w:rFonts w:ascii="Arial" w:eastAsia="Times New Roman" w:hAnsi="Arial" w:cs="Arial"/>
          <w:bCs/>
          <w:lang w:eastAsia="fr-FR"/>
        </w:rPr>
        <w:t>Un poste d’adjoint administratif principal 1</w:t>
      </w:r>
      <w:r w:rsidRPr="003106F6">
        <w:rPr>
          <w:rFonts w:ascii="Arial" w:eastAsia="Times New Roman" w:hAnsi="Arial" w:cs="Arial"/>
          <w:bCs/>
          <w:vertAlign w:val="superscript"/>
          <w:lang w:eastAsia="fr-FR"/>
        </w:rPr>
        <w:t>ère</w:t>
      </w:r>
      <w:r>
        <w:rPr>
          <w:rFonts w:ascii="Arial" w:eastAsia="Times New Roman" w:hAnsi="Arial" w:cs="Arial"/>
          <w:bCs/>
          <w:lang w:eastAsia="fr-FR"/>
        </w:rPr>
        <w:t xml:space="preserve"> classe à temps complet</w:t>
      </w:r>
    </w:p>
    <w:p w:rsidR="00A47EA2" w:rsidRDefault="00A47EA2" w:rsidP="00A47EA2">
      <w:pPr>
        <w:pStyle w:val="Paragraphedeliste"/>
        <w:keepNext/>
        <w:widowControl w:val="0"/>
        <w:numPr>
          <w:ilvl w:val="0"/>
          <w:numId w:val="1"/>
        </w:numPr>
        <w:autoSpaceDE w:val="0"/>
        <w:autoSpaceDN w:val="0"/>
        <w:adjustRightInd w:val="0"/>
        <w:spacing w:after="0" w:line="240" w:lineRule="auto"/>
        <w:jc w:val="both"/>
        <w:outlineLvl w:val="2"/>
        <w:rPr>
          <w:rFonts w:ascii="Arial" w:eastAsia="Times New Roman" w:hAnsi="Arial" w:cs="Arial"/>
          <w:bCs/>
          <w:lang w:eastAsia="fr-FR"/>
        </w:rPr>
      </w:pPr>
      <w:r w:rsidRPr="00A47EA2">
        <w:rPr>
          <w:rFonts w:ascii="Arial" w:eastAsia="Times New Roman" w:hAnsi="Arial" w:cs="Arial"/>
          <w:bCs/>
          <w:lang w:eastAsia="fr-FR"/>
        </w:rPr>
        <w:t>Un poste d’adjoint d’animation principal 2</w:t>
      </w:r>
      <w:r w:rsidRPr="00A47EA2">
        <w:rPr>
          <w:rFonts w:ascii="Arial" w:eastAsia="Times New Roman" w:hAnsi="Arial" w:cs="Arial"/>
          <w:bCs/>
          <w:vertAlign w:val="superscript"/>
          <w:lang w:eastAsia="fr-FR"/>
        </w:rPr>
        <w:t>ème</w:t>
      </w:r>
      <w:r w:rsidRPr="00A47EA2">
        <w:rPr>
          <w:rFonts w:ascii="Arial" w:eastAsia="Times New Roman" w:hAnsi="Arial" w:cs="Arial"/>
          <w:bCs/>
          <w:lang w:eastAsia="fr-FR"/>
        </w:rPr>
        <w:t xml:space="preserve"> classe</w:t>
      </w:r>
    </w:p>
    <w:p w:rsidR="003106F6" w:rsidRPr="00A47EA2" w:rsidRDefault="003106F6" w:rsidP="00A47EA2">
      <w:pPr>
        <w:pStyle w:val="Paragraphedeliste"/>
        <w:keepNext/>
        <w:widowControl w:val="0"/>
        <w:numPr>
          <w:ilvl w:val="0"/>
          <w:numId w:val="1"/>
        </w:numPr>
        <w:autoSpaceDE w:val="0"/>
        <w:autoSpaceDN w:val="0"/>
        <w:adjustRightInd w:val="0"/>
        <w:spacing w:after="0" w:line="240" w:lineRule="auto"/>
        <w:jc w:val="both"/>
        <w:outlineLvl w:val="2"/>
        <w:rPr>
          <w:rFonts w:ascii="Arial" w:eastAsia="Times New Roman" w:hAnsi="Arial" w:cs="Arial"/>
          <w:bCs/>
          <w:lang w:eastAsia="fr-FR"/>
        </w:rPr>
      </w:pPr>
      <w:r>
        <w:rPr>
          <w:rFonts w:ascii="Arial" w:eastAsia="Times New Roman" w:hAnsi="Arial" w:cs="Arial"/>
          <w:bCs/>
          <w:lang w:eastAsia="fr-FR"/>
        </w:rPr>
        <w:t>Un poste d’adjoint d’animation à temps complet</w:t>
      </w:r>
    </w:p>
    <w:p w:rsidR="00A47EA2" w:rsidRPr="00A47EA2" w:rsidRDefault="00A47EA2" w:rsidP="00A47EA2">
      <w:pPr>
        <w:pStyle w:val="Paragraphedeliste"/>
        <w:keepNext/>
        <w:widowControl w:val="0"/>
        <w:numPr>
          <w:ilvl w:val="0"/>
          <w:numId w:val="1"/>
        </w:numPr>
        <w:autoSpaceDE w:val="0"/>
        <w:autoSpaceDN w:val="0"/>
        <w:adjustRightInd w:val="0"/>
        <w:spacing w:after="0" w:line="240" w:lineRule="auto"/>
        <w:jc w:val="both"/>
        <w:outlineLvl w:val="2"/>
        <w:rPr>
          <w:rFonts w:ascii="Arial" w:eastAsia="Times New Roman" w:hAnsi="Arial" w:cs="Arial"/>
          <w:bCs/>
          <w:lang w:eastAsia="fr-FR"/>
        </w:rPr>
      </w:pPr>
      <w:r w:rsidRPr="00A47EA2">
        <w:rPr>
          <w:rFonts w:ascii="Arial" w:eastAsia="Times New Roman" w:hAnsi="Arial" w:cs="Arial"/>
          <w:bCs/>
          <w:lang w:eastAsia="fr-FR"/>
        </w:rPr>
        <w:t>Un poste d’assistant socio-éducatif à temps non complet à hauteur de 28 heures hebdomadaires.</w:t>
      </w:r>
    </w:p>
    <w:p w:rsidR="00A47EA2" w:rsidRDefault="00A47EA2" w:rsidP="00213CA5">
      <w:pPr>
        <w:keepNext/>
        <w:widowControl w:val="0"/>
        <w:autoSpaceDE w:val="0"/>
        <w:autoSpaceDN w:val="0"/>
        <w:adjustRightInd w:val="0"/>
        <w:spacing w:after="0" w:line="240" w:lineRule="auto"/>
        <w:jc w:val="both"/>
        <w:outlineLvl w:val="2"/>
        <w:rPr>
          <w:rFonts w:ascii="Arial" w:eastAsia="Times New Roman" w:hAnsi="Arial" w:cs="Arial"/>
          <w:b/>
          <w:bCs/>
          <w:lang w:eastAsia="fr-FR"/>
        </w:rPr>
      </w:pPr>
    </w:p>
    <w:p w:rsidR="008A2DF5" w:rsidRDefault="008A2DF5" w:rsidP="00213CA5">
      <w:pPr>
        <w:keepNext/>
        <w:widowControl w:val="0"/>
        <w:autoSpaceDE w:val="0"/>
        <w:autoSpaceDN w:val="0"/>
        <w:adjustRightInd w:val="0"/>
        <w:spacing w:after="0" w:line="240" w:lineRule="auto"/>
        <w:jc w:val="both"/>
        <w:outlineLvl w:val="2"/>
        <w:rPr>
          <w:rFonts w:ascii="Arial" w:eastAsia="Times New Roman" w:hAnsi="Arial" w:cs="Arial"/>
          <w:b/>
          <w:bCs/>
          <w:lang w:eastAsia="fr-FR"/>
        </w:rPr>
      </w:pPr>
    </w:p>
    <w:p w:rsidR="00213CA5" w:rsidRPr="00213CA5" w:rsidRDefault="00213CA5" w:rsidP="00213CA5">
      <w:pPr>
        <w:keepNext/>
        <w:widowControl w:val="0"/>
        <w:autoSpaceDE w:val="0"/>
        <w:autoSpaceDN w:val="0"/>
        <w:adjustRightInd w:val="0"/>
        <w:spacing w:after="0" w:line="240" w:lineRule="auto"/>
        <w:jc w:val="both"/>
        <w:outlineLvl w:val="2"/>
        <w:rPr>
          <w:rFonts w:ascii="Arial" w:eastAsia="Times New Roman" w:hAnsi="Arial" w:cs="Arial"/>
          <w:b/>
          <w:bCs/>
          <w:lang w:eastAsia="fr-FR"/>
        </w:rPr>
      </w:pPr>
      <w:r w:rsidRPr="00213CA5">
        <w:rPr>
          <w:rFonts w:ascii="Arial" w:eastAsia="Times New Roman" w:hAnsi="Arial" w:cs="Arial"/>
          <w:b/>
          <w:bCs/>
          <w:lang w:eastAsia="fr-FR"/>
        </w:rPr>
        <w:t>AINSI FAIT ET DELIBERE EN MAIRIE, les jour, mois et an que dessus</w:t>
      </w:r>
    </w:p>
    <w:p w:rsidR="00213CA5" w:rsidRPr="00213CA5" w:rsidRDefault="00213CA5" w:rsidP="00213CA5">
      <w:pPr>
        <w:widowControl w:val="0"/>
        <w:autoSpaceDE w:val="0"/>
        <w:autoSpaceDN w:val="0"/>
        <w:adjustRightInd w:val="0"/>
        <w:spacing w:after="0" w:line="240" w:lineRule="auto"/>
        <w:jc w:val="both"/>
        <w:rPr>
          <w:rFonts w:ascii="Arial" w:eastAsia="Times New Roman" w:hAnsi="Arial" w:cs="Arial"/>
          <w:b/>
          <w:bCs/>
          <w:lang w:eastAsia="fr-FR"/>
        </w:rPr>
      </w:pPr>
      <w:r w:rsidRPr="00213CA5">
        <w:rPr>
          <w:rFonts w:ascii="Arial" w:eastAsia="Times New Roman" w:hAnsi="Arial" w:cs="Arial"/>
          <w:b/>
          <w:bCs/>
          <w:lang w:eastAsia="fr-FR"/>
        </w:rPr>
        <w:t>Pour copie conforme,</w:t>
      </w:r>
    </w:p>
    <w:p w:rsidR="00213CA5" w:rsidRPr="00213CA5" w:rsidRDefault="00213CA5" w:rsidP="00213CA5">
      <w:pPr>
        <w:widowControl w:val="0"/>
        <w:autoSpaceDE w:val="0"/>
        <w:autoSpaceDN w:val="0"/>
        <w:adjustRightInd w:val="0"/>
        <w:spacing w:after="0" w:line="240" w:lineRule="auto"/>
        <w:jc w:val="both"/>
        <w:rPr>
          <w:rFonts w:ascii="Arial" w:eastAsia="Times New Roman" w:hAnsi="Arial" w:cs="Arial"/>
          <w:lang w:eastAsia="fr-FR"/>
        </w:rPr>
      </w:pPr>
      <w:r w:rsidRPr="00213CA5">
        <w:rPr>
          <w:rFonts w:ascii="Arial" w:eastAsia="Times New Roman" w:hAnsi="Arial" w:cs="Arial"/>
          <w:lang w:eastAsia="fr-FR"/>
        </w:rPr>
        <w:t xml:space="preserve">CHAMP sur DRAC le </w:t>
      </w:r>
      <w:r w:rsidR="00D412AB">
        <w:rPr>
          <w:rFonts w:ascii="Arial" w:eastAsia="Times New Roman" w:hAnsi="Arial" w:cs="Arial"/>
          <w:lang w:eastAsia="fr-FR"/>
        </w:rPr>
        <w:t>06 juillet 2021</w:t>
      </w:r>
    </w:p>
    <w:p w:rsidR="00213CA5" w:rsidRPr="00213CA5" w:rsidRDefault="00213CA5" w:rsidP="00213CA5">
      <w:pPr>
        <w:widowControl w:val="0"/>
        <w:autoSpaceDE w:val="0"/>
        <w:autoSpaceDN w:val="0"/>
        <w:adjustRightInd w:val="0"/>
        <w:spacing w:after="0" w:line="240" w:lineRule="auto"/>
        <w:jc w:val="both"/>
        <w:rPr>
          <w:rFonts w:ascii="Arial" w:eastAsia="Times New Roman" w:hAnsi="Arial" w:cs="Arial"/>
          <w:lang w:eastAsia="fr-FR"/>
        </w:rPr>
      </w:pPr>
    </w:p>
    <w:p w:rsidR="00213CA5" w:rsidRPr="00213CA5" w:rsidRDefault="00213CA5" w:rsidP="00213CA5">
      <w:pPr>
        <w:widowControl w:val="0"/>
        <w:autoSpaceDE w:val="0"/>
        <w:autoSpaceDN w:val="0"/>
        <w:adjustRightInd w:val="0"/>
        <w:spacing w:after="0" w:line="240" w:lineRule="auto"/>
        <w:jc w:val="both"/>
        <w:rPr>
          <w:rFonts w:ascii="Arial" w:eastAsia="Times New Roman" w:hAnsi="Arial" w:cs="Arial"/>
          <w:lang w:eastAsia="fr-FR"/>
        </w:rPr>
      </w:pPr>
    </w:p>
    <w:p w:rsidR="0047314E" w:rsidRDefault="0047314E" w:rsidP="0047314E">
      <w:pPr>
        <w:widowControl w:val="0"/>
        <w:autoSpaceDE w:val="0"/>
        <w:autoSpaceDN w:val="0"/>
        <w:adjustRightInd w:val="0"/>
        <w:spacing w:after="0" w:line="240" w:lineRule="auto"/>
        <w:ind w:left="5664" w:firstLine="708"/>
        <w:jc w:val="both"/>
        <w:rPr>
          <w:rFonts w:ascii="Arial" w:eastAsia="Times New Roman" w:hAnsi="Arial" w:cs="Arial"/>
          <w:lang w:eastAsia="fr-FR"/>
        </w:rPr>
      </w:pPr>
      <w:r>
        <w:rPr>
          <w:rFonts w:ascii="Arial" w:eastAsia="Times New Roman" w:hAnsi="Arial" w:cs="Arial"/>
          <w:lang w:eastAsia="fr-FR"/>
        </w:rPr>
        <w:t>Pour le</w:t>
      </w:r>
      <w:r w:rsidR="00213CA5" w:rsidRPr="00213CA5">
        <w:rPr>
          <w:rFonts w:ascii="Arial" w:eastAsia="Times New Roman" w:hAnsi="Arial" w:cs="Arial"/>
          <w:lang w:eastAsia="fr-FR"/>
        </w:rPr>
        <w:t xml:space="preserve"> Maire,</w:t>
      </w:r>
    </w:p>
    <w:p w:rsidR="00213CA5" w:rsidRDefault="0047314E" w:rsidP="0047314E">
      <w:pPr>
        <w:widowControl w:val="0"/>
        <w:autoSpaceDE w:val="0"/>
        <w:autoSpaceDN w:val="0"/>
        <w:adjustRightInd w:val="0"/>
        <w:spacing w:after="0" w:line="240" w:lineRule="auto"/>
        <w:ind w:left="5664" w:firstLine="708"/>
        <w:jc w:val="both"/>
        <w:rPr>
          <w:rFonts w:ascii="Arial" w:eastAsia="Times New Roman" w:hAnsi="Arial" w:cs="Arial"/>
          <w:lang w:eastAsia="fr-FR"/>
        </w:rPr>
      </w:pPr>
      <w:r>
        <w:rPr>
          <w:rFonts w:ascii="Arial" w:eastAsia="Times New Roman" w:hAnsi="Arial" w:cs="Arial"/>
          <w:lang w:eastAsia="fr-FR"/>
        </w:rPr>
        <w:t>La Première adjointe,</w:t>
      </w:r>
    </w:p>
    <w:p w:rsidR="0047314E" w:rsidRPr="00213CA5" w:rsidRDefault="0047314E" w:rsidP="0047314E">
      <w:pPr>
        <w:widowControl w:val="0"/>
        <w:autoSpaceDE w:val="0"/>
        <w:autoSpaceDN w:val="0"/>
        <w:adjustRightInd w:val="0"/>
        <w:spacing w:after="0" w:line="240" w:lineRule="auto"/>
        <w:ind w:left="5664" w:firstLine="708"/>
        <w:jc w:val="both"/>
        <w:rPr>
          <w:rFonts w:ascii="Arial" w:eastAsia="Times New Roman" w:hAnsi="Arial" w:cs="Arial"/>
          <w:lang w:eastAsia="fr-FR"/>
        </w:rPr>
      </w:pPr>
      <w:r>
        <w:rPr>
          <w:rFonts w:ascii="Arial" w:eastAsia="Times New Roman" w:hAnsi="Arial" w:cs="Arial"/>
          <w:lang w:eastAsia="fr-FR"/>
        </w:rPr>
        <w:t>Sylvie CHABANY</w:t>
      </w:r>
    </w:p>
    <w:p w:rsidR="00213CA5" w:rsidRPr="00213CA5" w:rsidRDefault="00213CA5" w:rsidP="00213CA5">
      <w:pPr>
        <w:widowControl w:val="0"/>
        <w:autoSpaceDE w:val="0"/>
        <w:autoSpaceDN w:val="0"/>
        <w:adjustRightInd w:val="0"/>
        <w:spacing w:after="0" w:line="240" w:lineRule="auto"/>
        <w:ind w:left="5664" w:firstLine="708"/>
        <w:jc w:val="both"/>
        <w:rPr>
          <w:rFonts w:ascii="Arial" w:eastAsia="Times New Roman" w:hAnsi="Arial" w:cs="Arial"/>
          <w:lang w:eastAsia="fr-FR"/>
        </w:rPr>
      </w:pPr>
    </w:p>
    <w:p w:rsidR="00213CA5" w:rsidRPr="00213CA5" w:rsidRDefault="00213CA5" w:rsidP="00213CA5">
      <w:pPr>
        <w:widowControl w:val="0"/>
        <w:autoSpaceDE w:val="0"/>
        <w:autoSpaceDN w:val="0"/>
        <w:adjustRightInd w:val="0"/>
        <w:spacing w:after="0" w:line="240" w:lineRule="auto"/>
        <w:ind w:left="5664" w:firstLine="708"/>
        <w:jc w:val="both"/>
        <w:rPr>
          <w:rFonts w:ascii="Arial" w:eastAsia="Times New Roman" w:hAnsi="Arial" w:cs="Arial"/>
          <w:lang w:eastAsia="fr-FR"/>
        </w:rPr>
      </w:pPr>
    </w:p>
    <w:p w:rsidR="00213CA5" w:rsidRPr="00213CA5" w:rsidRDefault="00213CA5" w:rsidP="00213CA5">
      <w:pPr>
        <w:widowControl w:val="0"/>
        <w:autoSpaceDE w:val="0"/>
        <w:autoSpaceDN w:val="0"/>
        <w:adjustRightInd w:val="0"/>
        <w:spacing w:after="0" w:line="240" w:lineRule="auto"/>
        <w:ind w:left="5664" w:firstLine="708"/>
        <w:jc w:val="both"/>
        <w:rPr>
          <w:rFonts w:ascii="Arial" w:eastAsia="Times New Roman" w:hAnsi="Arial" w:cs="Arial"/>
          <w:lang w:eastAsia="fr-FR"/>
        </w:rPr>
      </w:pPr>
    </w:p>
    <w:p w:rsidR="00213CA5" w:rsidRPr="00213CA5" w:rsidRDefault="00213CA5" w:rsidP="00213CA5">
      <w:pPr>
        <w:widowControl w:val="0"/>
        <w:autoSpaceDE w:val="0"/>
        <w:autoSpaceDN w:val="0"/>
        <w:adjustRightInd w:val="0"/>
        <w:spacing w:after="0" w:line="240" w:lineRule="auto"/>
        <w:ind w:left="5664" w:firstLine="708"/>
        <w:jc w:val="both"/>
        <w:rPr>
          <w:rFonts w:ascii="Arial" w:eastAsia="Times New Roman" w:hAnsi="Arial" w:cs="Arial"/>
          <w:lang w:eastAsia="fr-FR"/>
        </w:rPr>
      </w:pPr>
    </w:p>
    <w:p w:rsidR="00213CA5" w:rsidRPr="00213CA5" w:rsidRDefault="00213CA5" w:rsidP="00213CA5">
      <w:pPr>
        <w:widowControl w:val="0"/>
        <w:autoSpaceDE w:val="0"/>
        <w:autoSpaceDN w:val="0"/>
        <w:adjustRightInd w:val="0"/>
        <w:spacing w:after="0" w:line="240" w:lineRule="auto"/>
        <w:ind w:left="5664" w:firstLine="708"/>
        <w:jc w:val="both"/>
        <w:rPr>
          <w:rFonts w:ascii="Arial" w:eastAsia="Times New Roman" w:hAnsi="Arial" w:cs="Arial"/>
          <w:lang w:eastAsia="fr-FR"/>
        </w:rPr>
      </w:pPr>
    </w:p>
    <w:p w:rsidR="00213CA5" w:rsidRPr="00213CA5" w:rsidRDefault="00213CA5" w:rsidP="00213CA5">
      <w:pPr>
        <w:spacing w:after="0" w:line="240" w:lineRule="auto"/>
        <w:jc w:val="both"/>
        <w:rPr>
          <w:rFonts w:ascii="Arial" w:eastAsia="Times New Roman" w:hAnsi="Arial" w:cs="Arial"/>
          <w:sz w:val="18"/>
          <w:szCs w:val="18"/>
          <w:lang w:eastAsia="fr-FR"/>
        </w:rPr>
      </w:pPr>
      <w:r w:rsidRPr="00213CA5">
        <w:rPr>
          <w:rFonts w:ascii="Arial" w:eastAsia="Times New Roman" w:hAnsi="Arial" w:cs="Arial"/>
          <w:sz w:val="18"/>
          <w:szCs w:val="18"/>
          <w:lang w:eastAsia="fr-FR"/>
        </w:rPr>
        <w:t>Certifie sous sa responsabilité le caractère exécutoire</w:t>
      </w:r>
    </w:p>
    <w:p w:rsidR="00213CA5" w:rsidRPr="00213CA5" w:rsidRDefault="00213CA5" w:rsidP="00213CA5">
      <w:pPr>
        <w:spacing w:after="0" w:line="240" w:lineRule="auto"/>
        <w:jc w:val="both"/>
        <w:rPr>
          <w:rFonts w:ascii="Arial" w:eastAsia="Times New Roman" w:hAnsi="Arial" w:cs="Arial"/>
          <w:sz w:val="18"/>
          <w:szCs w:val="18"/>
          <w:lang w:eastAsia="fr-FR"/>
        </w:rPr>
      </w:pPr>
      <w:proofErr w:type="gramStart"/>
      <w:r w:rsidRPr="00213CA5">
        <w:rPr>
          <w:rFonts w:ascii="Arial" w:eastAsia="Times New Roman" w:hAnsi="Arial" w:cs="Arial"/>
          <w:sz w:val="18"/>
          <w:szCs w:val="18"/>
          <w:lang w:eastAsia="fr-FR"/>
        </w:rPr>
        <w:t>de</w:t>
      </w:r>
      <w:proofErr w:type="gramEnd"/>
      <w:r w:rsidRPr="00213CA5">
        <w:rPr>
          <w:rFonts w:ascii="Arial" w:eastAsia="Times New Roman" w:hAnsi="Arial" w:cs="Arial"/>
          <w:sz w:val="18"/>
          <w:szCs w:val="18"/>
          <w:lang w:eastAsia="fr-FR"/>
        </w:rPr>
        <w:t xml:space="preserve"> l’acte compte tenu de sa télétransmission en préfecture</w:t>
      </w:r>
    </w:p>
    <w:p w:rsidR="00213CA5" w:rsidRPr="00213CA5" w:rsidRDefault="00213CA5" w:rsidP="00213CA5">
      <w:pPr>
        <w:spacing w:after="0" w:line="240" w:lineRule="auto"/>
        <w:jc w:val="both"/>
        <w:rPr>
          <w:rFonts w:ascii="Arial" w:eastAsia="Times New Roman" w:hAnsi="Arial" w:cs="Arial"/>
          <w:sz w:val="18"/>
          <w:szCs w:val="18"/>
          <w:lang w:eastAsia="fr-FR"/>
        </w:rPr>
      </w:pPr>
      <w:proofErr w:type="gramStart"/>
      <w:r w:rsidRPr="00213CA5">
        <w:rPr>
          <w:rFonts w:ascii="Arial" w:eastAsia="Times New Roman" w:hAnsi="Arial" w:cs="Arial"/>
          <w:sz w:val="18"/>
          <w:szCs w:val="18"/>
          <w:lang w:eastAsia="fr-FR"/>
        </w:rPr>
        <w:t>et</w:t>
      </w:r>
      <w:proofErr w:type="gramEnd"/>
      <w:r w:rsidRPr="00213CA5">
        <w:rPr>
          <w:rFonts w:ascii="Arial" w:eastAsia="Times New Roman" w:hAnsi="Arial" w:cs="Arial"/>
          <w:sz w:val="18"/>
          <w:szCs w:val="18"/>
          <w:lang w:eastAsia="fr-FR"/>
        </w:rPr>
        <w:t xml:space="preserve"> de sa publication ou notification</w:t>
      </w:r>
    </w:p>
    <w:p w:rsidR="00213CA5" w:rsidRDefault="00213CA5" w:rsidP="00213CA5">
      <w:pPr>
        <w:pStyle w:val="Default"/>
        <w:rPr>
          <w:sz w:val="22"/>
          <w:szCs w:val="22"/>
        </w:rPr>
      </w:pPr>
    </w:p>
    <w:p w:rsidR="00213CA5" w:rsidRDefault="00213CA5" w:rsidP="00213CA5">
      <w:pPr>
        <w:pStyle w:val="Default"/>
        <w:ind w:left="720"/>
        <w:rPr>
          <w:sz w:val="22"/>
          <w:szCs w:val="22"/>
        </w:rPr>
      </w:pPr>
    </w:p>
    <w:p w:rsidR="00213CA5" w:rsidRPr="00623FFD" w:rsidRDefault="00213CA5" w:rsidP="00623FFD">
      <w:pPr>
        <w:pStyle w:val="Default"/>
        <w:ind w:left="720"/>
        <w:rPr>
          <w:sz w:val="22"/>
          <w:szCs w:val="22"/>
        </w:rPr>
      </w:pPr>
    </w:p>
    <w:sectPr w:rsidR="00213CA5" w:rsidRPr="00623F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2130F"/>
    <w:multiLevelType w:val="hybridMultilevel"/>
    <w:tmpl w:val="D6F64070"/>
    <w:lvl w:ilvl="0" w:tplc="9A764D2A">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F571BE"/>
    <w:multiLevelType w:val="hybridMultilevel"/>
    <w:tmpl w:val="00CAC4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9602B1B"/>
    <w:multiLevelType w:val="hybridMultilevel"/>
    <w:tmpl w:val="3A94BC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1730D18"/>
    <w:multiLevelType w:val="hybridMultilevel"/>
    <w:tmpl w:val="F02C74CC"/>
    <w:lvl w:ilvl="0" w:tplc="781AF85E">
      <w:start w:val="1"/>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C1E66EB"/>
    <w:multiLevelType w:val="hybridMultilevel"/>
    <w:tmpl w:val="5FAA78B4"/>
    <w:lvl w:ilvl="0" w:tplc="336C0B42">
      <w:start w:val="1"/>
      <w:numFmt w:val="decimal"/>
      <w:lvlText w:val="%1."/>
      <w:lvlJc w:val="left"/>
      <w:pPr>
        <w:ind w:left="720" w:hanging="360"/>
      </w:pPr>
      <w:rPr>
        <w:rFonts w:eastAsia="Times New Roman"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FFD"/>
    <w:rsid w:val="00010819"/>
    <w:rsid w:val="000B0AC1"/>
    <w:rsid w:val="00133152"/>
    <w:rsid w:val="00213CA5"/>
    <w:rsid w:val="003106F6"/>
    <w:rsid w:val="00317212"/>
    <w:rsid w:val="00392CE7"/>
    <w:rsid w:val="003A0D1A"/>
    <w:rsid w:val="0047314E"/>
    <w:rsid w:val="00523D6A"/>
    <w:rsid w:val="00623FFD"/>
    <w:rsid w:val="006D2E48"/>
    <w:rsid w:val="007704BD"/>
    <w:rsid w:val="00846C49"/>
    <w:rsid w:val="008A2DF5"/>
    <w:rsid w:val="008E6BC4"/>
    <w:rsid w:val="00A47EA2"/>
    <w:rsid w:val="00B83B48"/>
    <w:rsid w:val="00BC4F44"/>
    <w:rsid w:val="00C00460"/>
    <w:rsid w:val="00D01A13"/>
    <w:rsid w:val="00D01A69"/>
    <w:rsid w:val="00D412AB"/>
    <w:rsid w:val="00D51DF6"/>
    <w:rsid w:val="00EA02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3B11C7-A9B8-4BB6-A398-C161B09C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FFD"/>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23FFD"/>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59"/>
    <w:rsid w:val="00213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47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57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760C121320154DA6FF96B8B1020838" ma:contentTypeVersion="12" ma:contentTypeDescription="Crée un document." ma:contentTypeScope="" ma:versionID="9286e19f5d547cf9ab6ad38fb5715464">
  <xsd:schema xmlns:xsd="http://www.w3.org/2001/XMLSchema" xmlns:xs="http://www.w3.org/2001/XMLSchema" xmlns:p="http://schemas.microsoft.com/office/2006/metadata/properties" xmlns:ns2="e683cc48-eb1d-47da-91b6-b1aa5044d731" xmlns:ns3="18e6d048-c98d-4f8e-a75a-5b0e6125f9bc" targetNamespace="http://schemas.microsoft.com/office/2006/metadata/properties" ma:root="true" ma:fieldsID="e266a08f318bc22f27fb1ad8156787e5" ns2:_="" ns3:_="">
    <xsd:import namespace="e683cc48-eb1d-47da-91b6-b1aa5044d731"/>
    <xsd:import namespace="18e6d048-c98d-4f8e-a75a-5b0e6125f9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3cc48-eb1d-47da-91b6-b1aa5044d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30f11967-0284-48d9-a52f-749faf52b77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e6d048-c98d-4f8e-a75a-5b0e6125f9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47a18c-5fa7-4661-850a-5fe31c30c669}" ma:internalName="TaxCatchAll" ma:showField="CatchAllData" ma:web="18e6d048-c98d-4f8e-a75a-5b0e6125f9b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e6d048-c98d-4f8e-a75a-5b0e6125f9bc" xsi:nil="true"/>
    <lcf76f155ced4ddcb4097134ff3c332f xmlns="e683cc48-eb1d-47da-91b6-b1aa5044d7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9A0996-A1DA-4705-9D28-76E0E013019E}"/>
</file>

<file path=customXml/itemProps2.xml><?xml version="1.0" encoding="utf-8"?>
<ds:datastoreItem xmlns:ds="http://schemas.openxmlformats.org/officeDocument/2006/customXml" ds:itemID="{AE582148-1C62-4A11-9F3F-69CE3F36A3B0}"/>
</file>

<file path=customXml/itemProps3.xml><?xml version="1.0" encoding="utf-8"?>
<ds:datastoreItem xmlns:ds="http://schemas.openxmlformats.org/officeDocument/2006/customXml" ds:itemID="{C8984253-929C-454E-89E4-5DE29EA00951}"/>
</file>

<file path=docProps/app.xml><?xml version="1.0" encoding="utf-8"?>
<Properties xmlns="http://schemas.openxmlformats.org/officeDocument/2006/extended-properties" xmlns:vt="http://schemas.openxmlformats.org/officeDocument/2006/docPropsVTypes">
  <Template>Normal</Template>
  <TotalTime>4</TotalTime>
  <Pages>3</Pages>
  <Words>895</Words>
  <Characters>4926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MAIRIE CHAMP</Company>
  <LinksUpToDate>false</LinksUpToDate>
  <CharactersWithSpaces>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cp:lastModifiedBy>Carole BAJULAZ</cp:lastModifiedBy>
  <cp:revision>6</cp:revision>
  <dcterms:created xsi:type="dcterms:W3CDTF">2021-07-05T16:49:00Z</dcterms:created>
  <dcterms:modified xsi:type="dcterms:W3CDTF">2021-07-07T14:59:00Z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0x01010089760C121320154DA6FF96B8B1020838</vt:lpwstr>
  </property>
  <property fmtid="{D5CDD505-2E9C-101B-9397-08002B2CF9AE}" pid="3" name="Order">
    <vt:r8>1738400</vt:r8>
  </property>
</Properties>
</file>